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B2" w:rsidRPr="00CC03B2" w:rsidRDefault="00CC03B2" w:rsidP="00CC03B2">
      <w:pPr>
        <w:jc w:val="left"/>
      </w:pPr>
      <w:bookmarkStart w:id="0" w:name="_GoBack"/>
      <w:bookmarkEnd w:id="0"/>
      <w:r w:rsidRPr="00CC03B2">
        <w:rPr>
          <w:rFonts w:hint="eastAsia"/>
        </w:rPr>
        <w:t>様式第</w:t>
      </w:r>
      <w:r w:rsidRPr="00CC03B2">
        <w:t>9</w:t>
      </w:r>
      <w:r w:rsidRPr="00CC03B2">
        <w:rPr>
          <w:rFonts w:hint="eastAsia"/>
        </w:rPr>
        <w:t>号（第</w:t>
      </w:r>
      <w:r w:rsidRPr="00CC03B2">
        <w:t>3</w:t>
      </w:r>
      <w:r w:rsidRPr="00CC03B2">
        <w:rPr>
          <w:rFonts w:hint="eastAsia"/>
        </w:rPr>
        <w:t>条関係）</w:t>
      </w:r>
    </w:p>
    <w:p w:rsidR="00B479E8" w:rsidRPr="00BE1B47" w:rsidRDefault="002638BA" w:rsidP="00BE1B47">
      <w:pPr>
        <w:jc w:val="center"/>
        <w:rPr>
          <w:sz w:val="28"/>
        </w:rPr>
      </w:pPr>
      <w:r w:rsidRPr="00BE1B47">
        <w:rPr>
          <w:rFonts w:hint="eastAsia"/>
          <w:sz w:val="28"/>
        </w:rPr>
        <w:t>診</w:t>
      </w:r>
      <w:r w:rsidR="00BE1B47">
        <w:rPr>
          <w:rFonts w:hint="eastAsia"/>
          <w:sz w:val="28"/>
        </w:rPr>
        <w:t xml:space="preserve">　</w:t>
      </w:r>
      <w:r w:rsidRPr="00BE1B47">
        <w:rPr>
          <w:rFonts w:hint="eastAsia"/>
          <w:sz w:val="28"/>
        </w:rPr>
        <w:t>断</w:t>
      </w:r>
      <w:r w:rsidR="00BE1B47">
        <w:rPr>
          <w:rFonts w:hint="eastAsia"/>
          <w:sz w:val="28"/>
        </w:rPr>
        <w:t xml:space="preserve">　</w:t>
      </w:r>
      <w:r w:rsidRPr="00BE1B47">
        <w:rPr>
          <w:rFonts w:hint="eastAsia"/>
          <w:sz w:val="28"/>
        </w:rPr>
        <w:t>書</w:t>
      </w:r>
    </w:p>
    <w:tbl>
      <w:tblPr>
        <w:tblStyle w:val="a3"/>
        <w:tblW w:w="0" w:type="auto"/>
        <w:tblLook w:val="04A0" w:firstRow="1" w:lastRow="0" w:firstColumn="1" w:lastColumn="0" w:noHBand="0" w:noVBand="1"/>
      </w:tblPr>
      <w:tblGrid>
        <w:gridCol w:w="8494"/>
      </w:tblGrid>
      <w:tr w:rsidR="002638BA" w:rsidTr="00BE1B47">
        <w:trPr>
          <w:trHeight w:val="1626"/>
        </w:trPr>
        <w:tc>
          <w:tcPr>
            <w:tcW w:w="8494" w:type="dxa"/>
          </w:tcPr>
          <w:p w:rsidR="002638BA" w:rsidRPr="00BE1B47" w:rsidRDefault="002638BA" w:rsidP="00BE1B47">
            <w:pPr>
              <w:pStyle w:val="a4"/>
              <w:numPr>
                <w:ilvl w:val="0"/>
                <w:numId w:val="1"/>
              </w:numPr>
              <w:spacing w:line="360" w:lineRule="auto"/>
              <w:ind w:leftChars="0"/>
              <w:rPr>
                <w:rFonts w:ascii="HG丸ｺﾞｼｯｸM-PRO" w:eastAsia="HG丸ｺﾞｼｯｸM-PRO" w:hAnsi="HG丸ｺﾞｼｯｸM-PRO"/>
              </w:rPr>
            </w:pPr>
            <w:r w:rsidRPr="00BE1B47">
              <w:rPr>
                <w:rFonts w:ascii="HG丸ｺﾞｼｯｸM-PRO" w:eastAsia="HG丸ｺﾞｼｯｸM-PRO" w:hAnsi="HG丸ｺﾞｼｯｸM-PRO" w:hint="eastAsia"/>
              </w:rPr>
              <w:t>氏　　名</w:t>
            </w:r>
          </w:p>
          <w:p w:rsidR="002638BA" w:rsidRDefault="002638BA" w:rsidP="00BE1B47">
            <w:pPr>
              <w:pStyle w:val="a4"/>
              <w:spacing w:line="360" w:lineRule="auto"/>
              <w:ind w:leftChars="0" w:left="420"/>
            </w:pPr>
            <w:r w:rsidRPr="00BE1B47">
              <w:rPr>
                <w:rFonts w:ascii="HG丸ｺﾞｼｯｸM-PRO" w:eastAsia="HG丸ｺﾞｼｯｸM-PRO" w:hAnsi="HG丸ｺﾞｼｯｸM-PRO" w:hint="eastAsia"/>
              </w:rPr>
              <w:t>生年月日</w:t>
            </w:r>
            <w:r>
              <w:rPr>
                <w:rFonts w:hint="eastAsia"/>
              </w:rPr>
              <w:t xml:space="preserve">　　　　　　年　　　月　　</w:t>
            </w:r>
            <w:r w:rsidR="00CC03B2">
              <w:rPr>
                <w:rFonts w:hint="eastAsia"/>
              </w:rPr>
              <w:t xml:space="preserve">　</w:t>
            </w:r>
            <w:r>
              <w:rPr>
                <w:rFonts w:hint="eastAsia"/>
              </w:rPr>
              <w:t>日　（　　　　歳）</w:t>
            </w:r>
          </w:p>
          <w:p w:rsidR="002638BA" w:rsidRDefault="002638BA" w:rsidP="00BE1B47">
            <w:pPr>
              <w:pStyle w:val="a4"/>
              <w:spacing w:line="360" w:lineRule="auto"/>
              <w:ind w:leftChars="0" w:left="420"/>
            </w:pPr>
            <w:r w:rsidRPr="00C25E47">
              <w:rPr>
                <w:rFonts w:ascii="HG丸ｺﾞｼｯｸM-PRO" w:eastAsia="HG丸ｺﾞｼｯｸM-PRO" w:hAnsi="HG丸ｺﾞｼｯｸM-PRO" w:hint="eastAsia"/>
              </w:rPr>
              <w:t>住　　所</w:t>
            </w:r>
            <w:r>
              <w:rPr>
                <w:rFonts w:hint="eastAsia"/>
              </w:rPr>
              <w:t xml:space="preserve">　　東彼杵町</w:t>
            </w:r>
          </w:p>
        </w:tc>
      </w:tr>
      <w:tr w:rsidR="002638BA" w:rsidTr="00BE1B47">
        <w:tc>
          <w:tcPr>
            <w:tcW w:w="8494" w:type="dxa"/>
            <w:tcBorders>
              <w:bottom w:val="nil"/>
            </w:tcBorders>
          </w:tcPr>
          <w:p w:rsidR="002638BA" w:rsidRPr="00BE1B47" w:rsidRDefault="002638BA" w:rsidP="00BE1B47">
            <w:pPr>
              <w:pStyle w:val="a4"/>
              <w:numPr>
                <w:ilvl w:val="0"/>
                <w:numId w:val="1"/>
              </w:numPr>
              <w:spacing w:line="360" w:lineRule="auto"/>
              <w:ind w:leftChars="0"/>
              <w:rPr>
                <w:rFonts w:ascii="HG丸ｺﾞｼｯｸM-PRO" w:eastAsia="HG丸ｺﾞｼｯｸM-PRO" w:hAnsi="HG丸ｺﾞｼｯｸM-PRO"/>
              </w:rPr>
            </w:pPr>
            <w:r w:rsidRPr="00BE1B47">
              <w:rPr>
                <w:rFonts w:ascii="HG丸ｺﾞｼｯｸM-PRO" w:eastAsia="HG丸ｺﾞｼｯｸM-PRO" w:hAnsi="HG丸ｺﾞｼｯｸM-PRO" w:hint="eastAsia"/>
              </w:rPr>
              <w:t>医学的判断</w:t>
            </w:r>
          </w:p>
          <w:p w:rsidR="002638BA" w:rsidRPr="00C25E47" w:rsidRDefault="002638BA" w:rsidP="00BE1B47">
            <w:pPr>
              <w:pStyle w:val="a4"/>
              <w:spacing w:line="360" w:lineRule="auto"/>
              <w:ind w:leftChars="0" w:left="420"/>
              <w:rPr>
                <w:rFonts w:ascii="HG丸ｺﾞｼｯｸM-PRO" w:eastAsia="HG丸ｺﾞｼｯｸM-PRO" w:hAnsi="HG丸ｺﾞｼｯｸM-PRO"/>
              </w:rPr>
            </w:pPr>
            <w:r w:rsidRPr="00C25E47">
              <w:rPr>
                <w:rFonts w:ascii="HG丸ｺﾞｼｯｸM-PRO" w:eastAsia="HG丸ｺﾞｼｯｸM-PRO" w:hAnsi="HG丸ｺﾞｼｯｸM-PRO" w:hint="eastAsia"/>
              </w:rPr>
              <w:t>病名</w:t>
            </w:r>
          </w:p>
          <w:p w:rsidR="002638BA" w:rsidRDefault="002638BA" w:rsidP="00BE1B47">
            <w:pPr>
              <w:pStyle w:val="a4"/>
              <w:spacing w:line="360" w:lineRule="auto"/>
              <w:ind w:leftChars="0" w:left="420"/>
            </w:pPr>
            <w:r w:rsidRPr="00C25E47">
              <w:rPr>
                <w:rFonts w:ascii="HG丸ｺﾞｼｯｸM-PRO" w:eastAsia="HG丸ｺﾞｼｯｸM-PRO" w:hAnsi="HG丸ｺﾞｼｯｸM-PRO" w:hint="eastAsia"/>
              </w:rPr>
              <w:t>総合所見（現病歴、現在症、重症度、経過、治療状況など）</w:t>
            </w:r>
          </w:p>
        </w:tc>
      </w:tr>
      <w:tr w:rsidR="002638BA" w:rsidTr="00BE1B47">
        <w:tc>
          <w:tcPr>
            <w:tcW w:w="8494" w:type="dxa"/>
            <w:tcBorders>
              <w:top w:val="nil"/>
              <w:bottom w:val="dashSmallGap" w:sz="4" w:space="0" w:color="auto"/>
            </w:tcBorders>
          </w:tcPr>
          <w:p w:rsidR="002638BA" w:rsidRDefault="002638BA" w:rsidP="00BE1B47">
            <w:pPr>
              <w:spacing w:line="276" w:lineRule="auto"/>
            </w:pPr>
          </w:p>
        </w:tc>
      </w:tr>
      <w:tr w:rsidR="002638BA" w:rsidTr="0059330D">
        <w:tc>
          <w:tcPr>
            <w:tcW w:w="8494" w:type="dxa"/>
            <w:tcBorders>
              <w:top w:val="dashSmallGap" w:sz="4" w:space="0" w:color="auto"/>
              <w:bottom w:val="dashSmallGap" w:sz="4" w:space="0" w:color="auto"/>
            </w:tcBorders>
          </w:tcPr>
          <w:p w:rsidR="002638BA" w:rsidRDefault="002638BA" w:rsidP="00BE1B47">
            <w:pPr>
              <w:spacing w:line="276" w:lineRule="auto"/>
            </w:pPr>
          </w:p>
        </w:tc>
      </w:tr>
      <w:tr w:rsidR="002638BA" w:rsidTr="0059330D">
        <w:tc>
          <w:tcPr>
            <w:tcW w:w="8494" w:type="dxa"/>
            <w:tcBorders>
              <w:top w:val="dashSmallGap" w:sz="4" w:space="0" w:color="auto"/>
            </w:tcBorders>
          </w:tcPr>
          <w:p w:rsidR="002638BA" w:rsidRDefault="002638BA" w:rsidP="00BE1B47">
            <w:pPr>
              <w:spacing w:line="276" w:lineRule="auto"/>
            </w:pPr>
          </w:p>
        </w:tc>
      </w:tr>
      <w:tr w:rsidR="002638BA" w:rsidTr="0059330D">
        <w:tc>
          <w:tcPr>
            <w:tcW w:w="8494" w:type="dxa"/>
            <w:tcBorders>
              <w:bottom w:val="nil"/>
            </w:tcBorders>
          </w:tcPr>
          <w:p w:rsidR="002638BA" w:rsidRPr="00CC03B2" w:rsidRDefault="002638BA" w:rsidP="00A53653">
            <w:pPr>
              <w:pStyle w:val="a4"/>
              <w:numPr>
                <w:ilvl w:val="0"/>
                <w:numId w:val="1"/>
              </w:numPr>
              <w:spacing w:line="360" w:lineRule="auto"/>
              <w:ind w:leftChars="0"/>
            </w:pPr>
            <w:r w:rsidRPr="00A53653">
              <w:rPr>
                <w:rFonts w:ascii="HG丸ｺﾞｼｯｸM-PRO" w:eastAsia="HG丸ｺﾞｼｯｸM-PRO" w:hAnsi="HG丸ｺﾞｼｯｸM-PRO" w:hint="eastAsia"/>
              </w:rPr>
              <w:t>現時点での症状（運転能力及び改善の見込み）についての意見</w:t>
            </w:r>
          </w:p>
          <w:p w:rsidR="00CC03B2" w:rsidRPr="00CC03B2" w:rsidRDefault="00CC03B2" w:rsidP="00CC03B2">
            <w:pPr>
              <w:pStyle w:val="a4"/>
              <w:ind w:leftChars="0" w:left="420"/>
              <w:rPr>
                <w:rFonts w:ascii="ＭＳ 明朝" w:eastAsia="ＭＳ 明朝" w:hAnsi="ＭＳ 明朝"/>
              </w:rPr>
            </w:pPr>
            <w:r w:rsidRPr="00CC03B2">
              <w:rPr>
                <w:rFonts w:ascii="ＭＳ 明朝" w:eastAsia="ＭＳ 明朝" w:hAnsi="ＭＳ 明朝" w:hint="eastAsia"/>
              </w:rPr>
              <w:t>※運転免許証所持の有無は問わない</w:t>
            </w:r>
          </w:p>
        </w:tc>
      </w:tr>
      <w:tr w:rsidR="002638BA" w:rsidTr="00CC03B2">
        <w:trPr>
          <w:trHeight w:val="2685"/>
        </w:trPr>
        <w:tc>
          <w:tcPr>
            <w:tcW w:w="8494" w:type="dxa"/>
            <w:tcBorders>
              <w:top w:val="nil"/>
            </w:tcBorders>
            <w:vAlign w:val="center"/>
          </w:tcPr>
          <w:p w:rsidR="00A240E5" w:rsidRDefault="002638BA" w:rsidP="00A240E5">
            <w:pPr>
              <w:pStyle w:val="a4"/>
              <w:numPr>
                <w:ilvl w:val="0"/>
                <w:numId w:val="4"/>
              </w:numPr>
              <w:ind w:leftChars="0"/>
            </w:pPr>
            <w:r>
              <w:rPr>
                <w:rFonts w:hint="eastAsia"/>
              </w:rPr>
              <w:t>自動車等の安全な運転に必要な認知、予測、判断または操作のいずれかに関する能力（以下「安全</w:t>
            </w:r>
            <w:r w:rsidR="00CC03B2">
              <w:rPr>
                <w:rFonts w:hint="eastAsia"/>
              </w:rPr>
              <w:t>な運転</w:t>
            </w:r>
            <w:r>
              <w:rPr>
                <w:rFonts w:hint="eastAsia"/>
              </w:rPr>
              <w:t>に必要な能力」という）を欠くこととなるおそれのある症状を呈していない</w:t>
            </w:r>
          </w:p>
          <w:p w:rsidR="0059330D" w:rsidRDefault="00CC03B2" w:rsidP="00A240E5">
            <w:pPr>
              <w:pStyle w:val="a4"/>
              <w:numPr>
                <w:ilvl w:val="0"/>
                <w:numId w:val="4"/>
              </w:numPr>
              <w:ind w:leftChars="0"/>
            </w:pPr>
            <w:r>
              <w:rPr>
                <w:rFonts w:hint="eastAsia"/>
              </w:rPr>
              <w:t>自</w:t>
            </w:r>
            <w:r w:rsidR="0059330D">
              <w:rPr>
                <w:rFonts w:hint="eastAsia"/>
              </w:rPr>
              <w:t>動車等の安全な運転に必要な能力を欠くこととなるおそれのある症状を呈している</w:t>
            </w:r>
          </w:p>
          <w:p w:rsidR="00CC03B2" w:rsidRDefault="00A240E5" w:rsidP="00CC03B2">
            <w:pPr>
              <w:ind w:left="840"/>
            </w:pPr>
            <w:r>
              <w:rPr>
                <w:rFonts w:ascii="ＭＳ 明朝" w:eastAsia="ＭＳ 明朝" w:hAnsi="ＭＳ 明朝" w:cs="ＭＳ 明朝" w:hint="eastAsia"/>
              </w:rPr>
              <w:t>（２）</w:t>
            </w:r>
            <w:r w:rsidR="00BE1B47" w:rsidRPr="00A240E5">
              <w:rPr>
                <w:rFonts w:ascii="ＭＳ 明朝" w:eastAsia="ＭＳ 明朝" w:hAnsi="ＭＳ 明朝" w:cs="ＭＳ 明朝" w:hint="eastAsia"/>
              </w:rPr>
              <w:t>－</w:t>
            </w:r>
            <w:r>
              <w:rPr>
                <w:rFonts w:hint="eastAsia"/>
              </w:rPr>
              <w:t>１</w:t>
            </w:r>
            <w:r w:rsidR="0059330D">
              <w:rPr>
                <w:rFonts w:hint="eastAsia"/>
              </w:rPr>
              <w:t xml:space="preserve">　それは、特殊な事情があったためであり、今後（　　　月）以内</w:t>
            </w:r>
          </w:p>
          <w:p w:rsidR="0059330D" w:rsidRDefault="0059330D" w:rsidP="00CC03B2">
            <w:pPr>
              <w:ind w:left="840" w:firstLineChars="600" w:firstLine="1260"/>
            </w:pPr>
            <w:r>
              <w:rPr>
                <w:rFonts w:hint="eastAsia"/>
              </w:rPr>
              <w:t>に（</w:t>
            </w:r>
            <w:r w:rsidR="00A240E5">
              <w:rPr>
                <w:rFonts w:hint="eastAsia"/>
              </w:rPr>
              <w:t>１</w:t>
            </w:r>
            <w:r>
              <w:rPr>
                <w:rFonts w:hint="eastAsia"/>
              </w:rPr>
              <w:t>）の判断ができる見込みがある。</w:t>
            </w:r>
          </w:p>
        </w:tc>
      </w:tr>
      <w:tr w:rsidR="002638BA" w:rsidTr="0059330D">
        <w:tc>
          <w:tcPr>
            <w:tcW w:w="8494" w:type="dxa"/>
            <w:tcBorders>
              <w:bottom w:val="nil"/>
            </w:tcBorders>
          </w:tcPr>
          <w:p w:rsidR="002638BA" w:rsidRPr="0059330D" w:rsidRDefault="0059330D" w:rsidP="00BE1B47">
            <w:pPr>
              <w:spacing w:line="360" w:lineRule="auto"/>
            </w:pPr>
            <w:r w:rsidRPr="00BE1B47">
              <w:rPr>
                <w:rFonts w:ascii="HG丸ｺﾞｼｯｸM-PRO" w:eastAsia="HG丸ｺﾞｼｯｸM-PRO" w:hAnsi="HG丸ｺﾞｼｯｸM-PRO" w:hint="eastAsia"/>
              </w:rPr>
              <w:t>４．その他特記すべき事項（今後予想される経過及び参考事項、上記３の判断の根拠等）</w:t>
            </w:r>
          </w:p>
        </w:tc>
      </w:tr>
      <w:tr w:rsidR="002638BA" w:rsidTr="0059330D">
        <w:tc>
          <w:tcPr>
            <w:tcW w:w="8494" w:type="dxa"/>
            <w:tcBorders>
              <w:top w:val="nil"/>
              <w:bottom w:val="dashSmallGap" w:sz="4" w:space="0" w:color="auto"/>
            </w:tcBorders>
          </w:tcPr>
          <w:p w:rsidR="002638BA" w:rsidRDefault="002638BA" w:rsidP="00BE1B47">
            <w:pPr>
              <w:spacing w:line="276" w:lineRule="auto"/>
            </w:pPr>
          </w:p>
        </w:tc>
      </w:tr>
      <w:tr w:rsidR="002638BA" w:rsidTr="0059330D">
        <w:tc>
          <w:tcPr>
            <w:tcW w:w="8494" w:type="dxa"/>
            <w:tcBorders>
              <w:top w:val="dashSmallGap" w:sz="4" w:space="0" w:color="auto"/>
              <w:bottom w:val="dashSmallGap" w:sz="4" w:space="0" w:color="auto"/>
            </w:tcBorders>
          </w:tcPr>
          <w:p w:rsidR="002638BA" w:rsidRDefault="002638BA" w:rsidP="00BE1B47">
            <w:pPr>
              <w:spacing w:line="276" w:lineRule="auto"/>
            </w:pPr>
          </w:p>
        </w:tc>
      </w:tr>
      <w:tr w:rsidR="002638BA" w:rsidTr="0059330D">
        <w:tc>
          <w:tcPr>
            <w:tcW w:w="8494" w:type="dxa"/>
            <w:tcBorders>
              <w:top w:val="dashSmallGap" w:sz="4" w:space="0" w:color="auto"/>
              <w:bottom w:val="dashSmallGap" w:sz="4" w:space="0" w:color="auto"/>
            </w:tcBorders>
          </w:tcPr>
          <w:p w:rsidR="002638BA" w:rsidRDefault="002638BA" w:rsidP="00BE1B47">
            <w:pPr>
              <w:spacing w:line="276" w:lineRule="auto"/>
            </w:pPr>
          </w:p>
        </w:tc>
      </w:tr>
      <w:tr w:rsidR="002638BA" w:rsidTr="0059330D">
        <w:tc>
          <w:tcPr>
            <w:tcW w:w="8494" w:type="dxa"/>
            <w:tcBorders>
              <w:top w:val="dashSmallGap" w:sz="4" w:space="0" w:color="auto"/>
            </w:tcBorders>
          </w:tcPr>
          <w:p w:rsidR="002638BA" w:rsidRDefault="002638BA" w:rsidP="00BE1B47">
            <w:pPr>
              <w:spacing w:line="276" w:lineRule="auto"/>
            </w:pPr>
          </w:p>
        </w:tc>
      </w:tr>
    </w:tbl>
    <w:p w:rsidR="002638BA" w:rsidRDefault="002638BA"/>
    <w:p w:rsidR="0059330D" w:rsidRDefault="0059330D">
      <w:r>
        <w:rPr>
          <w:rFonts w:hint="eastAsia"/>
        </w:rPr>
        <w:t xml:space="preserve">　　　　　　　　　　　　　　　　　　　　　　　　　　　　　　年　　　月　　　日</w:t>
      </w:r>
    </w:p>
    <w:p w:rsidR="0059330D" w:rsidRDefault="0059330D">
      <w:r>
        <w:rPr>
          <w:rFonts w:hint="eastAsia"/>
        </w:rPr>
        <w:t>専門医・主治医として以上のとおり診断します。</w:t>
      </w:r>
    </w:p>
    <w:p w:rsidR="0059330D" w:rsidRDefault="0059330D"/>
    <w:p w:rsidR="0059330D" w:rsidRPr="00CC03B2" w:rsidRDefault="0059330D" w:rsidP="00CC03B2">
      <w:pPr>
        <w:spacing w:line="360" w:lineRule="auto"/>
        <w:rPr>
          <w:u w:val="single"/>
        </w:rPr>
      </w:pPr>
      <w:r>
        <w:rPr>
          <w:rFonts w:hint="eastAsia"/>
        </w:rPr>
        <w:t xml:space="preserve">　病院または診療所等の名称・所在地</w:t>
      </w:r>
      <w:r w:rsidR="00CC03B2">
        <w:rPr>
          <w:rFonts w:hint="eastAsia"/>
        </w:rPr>
        <w:t xml:space="preserve">　</w:t>
      </w:r>
      <w:r w:rsidR="00CC03B2">
        <w:rPr>
          <w:rFonts w:hint="eastAsia"/>
          <w:u w:val="single"/>
        </w:rPr>
        <w:t xml:space="preserve">　　　　　　　　　　　　　　　　　　　　　</w:t>
      </w:r>
    </w:p>
    <w:p w:rsidR="0059330D" w:rsidRPr="00CC03B2" w:rsidRDefault="0059330D" w:rsidP="00CC03B2">
      <w:pPr>
        <w:spacing w:line="360" w:lineRule="auto"/>
        <w:rPr>
          <w:u w:val="single"/>
        </w:rPr>
      </w:pPr>
      <w:r>
        <w:rPr>
          <w:rFonts w:hint="eastAsia"/>
        </w:rPr>
        <w:t xml:space="preserve">　担当診療科名</w:t>
      </w:r>
      <w:r w:rsidR="00CC03B2">
        <w:rPr>
          <w:rFonts w:hint="eastAsia"/>
        </w:rPr>
        <w:t xml:space="preserve">　</w:t>
      </w:r>
      <w:r w:rsidR="00CC03B2">
        <w:rPr>
          <w:rFonts w:hint="eastAsia"/>
          <w:u w:val="single"/>
        </w:rPr>
        <w:t xml:space="preserve">　　　　　　　　　　</w:t>
      </w:r>
    </w:p>
    <w:p w:rsidR="0059330D" w:rsidRDefault="0059330D" w:rsidP="00CC03B2">
      <w:pPr>
        <w:spacing w:line="360" w:lineRule="auto"/>
      </w:pPr>
      <w:r>
        <w:rPr>
          <w:rFonts w:hint="eastAsia"/>
        </w:rPr>
        <w:t xml:space="preserve">　</w:t>
      </w:r>
      <w:r w:rsidR="00CC03B2">
        <w:rPr>
          <w:rFonts w:hint="eastAsia"/>
        </w:rPr>
        <w:t xml:space="preserve">　　　　　　　　　　　　　　　　</w:t>
      </w:r>
      <w:r w:rsidR="00BE1B47">
        <w:rPr>
          <w:rFonts w:hint="eastAsia"/>
        </w:rPr>
        <w:t xml:space="preserve">　　</w:t>
      </w:r>
      <w:r>
        <w:rPr>
          <w:rFonts w:hint="eastAsia"/>
        </w:rPr>
        <w:t xml:space="preserve">担当医師　</w:t>
      </w:r>
      <w:r w:rsidRPr="00CC03B2">
        <w:rPr>
          <w:rFonts w:hint="eastAsia"/>
          <w:u w:val="single"/>
        </w:rPr>
        <w:t xml:space="preserve">　　　　　</w:t>
      </w:r>
      <w:r w:rsidR="00CC03B2">
        <w:rPr>
          <w:rFonts w:hint="eastAsia"/>
          <w:u w:val="single"/>
        </w:rPr>
        <w:t xml:space="preserve">　</w:t>
      </w:r>
      <w:r w:rsidRPr="00CC03B2">
        <w:rPr>
          <w:rFonts w:hint="eastAsia"/>
          <w:u w:val="single"/>
        </w:rPr>
        <w:t xml:space="preserve">　　　　　</w:t>
      </w:r>
      <w:r w:rsidR="00CC03B2">
        <w:rPr>
          <w:rFonts w:hint="eastAsia"/>
          <w:u w:val="single"/>
        </w:rPr>
        <w:t xml:space="preserve">　</w:t>
      </w:r>
      <w:r w:rsidRPr="00CC03B2">
        <w:rPr>
          <w:rFonts w:hint="eastAsia"/>
          <w:u w:val="single"/>
        </w:rPr>
        <w:t xml:space="preserve">　　　</w:t>
      </w:r>
    </w:p>
    <w:sectPr w:rsidR="0059330D" w:rsidSect="00CC03B2">
      <w:pgSz w:w="11906" w:h="16838"/>
      <w:pgMar w:top="1134" w:right="1701"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94AE5"/>
    <w:multiLevelType w:val="hybridMultilevel"/>
    <w:tmpl w:val="1FFC7C62"/>
    <w:lvl w:ilvl="0" w:tplc="4F8C109C">
      <w:start w:val="1"/>
      <w:numFmt w:val="decimalFullWidth"/>
      <w:lvlText w:val="%1．"/>
      <w:lvlJc w:val="left"/>
      <w:pPr>
        <w:ind w:left="420" w:hanging="420"/>
      </w:pPr>
      <w:rPr>
        <w:rFonts w:eastAsia="HG丸ｺﾞｼｯｸM-PRO"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423916"/>
    <w:multiLevelType w:val="hybridMultilevel"/>
    <w:tmpl w:val="4634924E"/>
    <w:lvl w:ilvl="0" w:tplc="5322A6D6">
      <w:start w:val="1"/>
      <w:numFmt w:val="decimalFullWidth"/>
      <w:lvlText w:val="%1．"/>
      <w:lvlJc w:val="left"/>
      <w:pPr>
        <w:ind w:left="840" w:hanging="420"/>
      </w:pPr>
      <w:rPr>
        <w:rFonts w:asciiTheme="minorHAnsi" w:eastAsiaTheme="minorEastAsia" w:hAnsiTheme="minorHAnsi"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1A243CA"/>
    <w:multiLevelType w:val="hybridMultilevel"/>
    <w:tmpl w:val="104EC1FE"/>
    <w:lvl w:ilvl="0" w:tplc="2800EA5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750C17"/>
    <w:multiLevelType w:val="hybridMultilevel"/>
    <w:tmpl w:val="A288B2A0"/>
    <w:lvl w:ilvl="0" w:tplc="18C23CD0">
      <w:start w:val="1"/>
      <w:numFmt w:val="iroha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91"/>
    <w:rsid w:val="000802A2"/>
    <w:rsid w:val="002638BA"/>
    <w:rsid w:val="0059330D"/>
    <w:rsid w:val="00A240E5"/>
    <w:rsid w:val="00A53653"/>
    <w:rsid w:val="00A63791"/>
    <w:rsid w:val="00B479E8"/>
    <w:rsid w:val="00BE1B47"/>
    <w:rsid w:val="00C25E47"/>
    <w:rsid w:val="00CC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6119D8-E76D-41EC-BB42-8A11E915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8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3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東彼杵町役場</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D1549</dc:creator>
  <cp:keywords/>
  <dc:description/>
  <cp:lastModifiedBy>J101</cp:lastModifiedBy>
  <cp:revision>2</cp:revision>
  <dcterms:created xsi:type="dcterms:W3CDTF">2021-06-07T05:00:00Z</dcterms:created>
  <dcterms:modified xsi:type="dcterms:W3CDTF">2021-06-07T05:00:00Z</dcterms:modified>
</cp:coreProperties>
</file>