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CE41"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3BC0A39"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0DBB514"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226D1767" w14:textId="0EEC4115" w:rsidR="00661E03" w:rsidRPr="00661E03" w:rsidRDefault="00D2280C" w:rsidP="00E65BC6">
      <w:pPr>
        <w:widowControl/>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color w:val="000000" w:themeColor="text1"/>
          <w:sz w:val="40"/>
          <w:szCs w:val="40"/>
        </w:rPr>
        <w:t>令和</w:t>
      </w:r>
      <w:r w:rsidR="008642BE">
        <w:rPr>
          <w:rFonts w:ascii="HG丸ｺﾞｼｯｸM-PRO" w:eastAsia="HG丸ｺﾞｼｯｸM-PRO" w:hAnsi="HG丸ｺﾞｼｯｸM-PRO" w:hint="eastAsia"/>
          <w:color w:val="000000" w:themeColor="text1"/>
          <w:sz w:val="40"/>
          <w:szCs w:val="40"/>
        </w:rPr>
        <w:t>８</w:t>
      </w:r>
      <w:r>
        <w:rPr>
          <w:rFonts w:ascii="HG丸ｺﾞｼｯｸM-PRO" w:eastAsia="HG丸ｺﾞｼｯｸM-PRO" w:hAnsi="HG丸ｺﾞｼｯｸM-PRO" w:hint="eastAsia"/>
          <w:color w:val="000000" w:themeColor="text1"/>
          <w:sz w:val="40"/>
          <w:szCs w:val="40"/>
        </w:rPr>
        <w:t xml:space="preserve">年度 </w:t>
      </w:r>
      <w:r w:rsidR="00267A75">
        <w:rPr>
          <w:rFonts w:ascii="HG丸ｺﾞｼｯｸM-PRO" w:eastAsia="HG丸ｺﾞｼｯｸM-PRO" w:hAnsi="HG丸ｺﾞｼｯｸM-PRO" w:hint="eastAsia"/>
          <w:color w:val="000000" w:themeColor="text1"/>
          <w:sz w:val="40"/>
          <w:szCs w:val="40"/>
        </w:rPr>
        <w:t>東彼杵</w:t>
      </w:r>
      <w:r w:rsidR="00310AC5">
        <w:rPr>
          <w:rFonts w:ascii="HG丸ｺﾞｼｯｸM-PRO" w:eastAsia="HG丸ｺﾞｼｯｸM-PRO" w:hAnsi="HG丸ｺﾞｼｯｸM-PRO" w:hint="eastAsia"/>
          <w:color w:val="000000" w:themeColor="text1"/>
          <w:sz w:val="40"/>
          <w:szCs w:val="40"/>
        </w:rPr>
        <w:t>町</w:t>
      </w:r>
      <w:r w:rsidR="00661E03" w:rsidRPr="00661E03">
        <w:rPr>
          <w:rFonts w:ascii="HG丸ｺﾞｼｯｸM-PRO" w:eastAsia="HG丸ｺﾞｼｯｸM-PRO" w:hAnsi="HG丸ｺﾞｼｯｸM-PRO" w:hint="eastAsia"/>
          <w:color w:val="000000" w:themeColor="text1"/>
          <w:sz w:val="40"/>
          <w:szCs w:val="40"/>
        </w:rPr>
        <w:t>地域脱炭素に向けた</w:t>
      </w:r>
    </w:p>
    <w:p w14:paraId="279D0781" w14:textId="10DB2499" w:rsidR="003142C9" w:rsidRPr="00661E03" w:rsidRDefault="00661E03" w:rsidP="00E65BC6">
      <w:pPr>
        <w:widowControl/>
        <w:jc w:val="center"/>
        <w:rPr>
          <w:rFonts w:ascii="HG丸ｺﾞｼｯｸM-PRO" w:eastAsia="HG丸ｺﾞｼｯｸM-PRO" w:hAnsi="HG丸ｺﾞｼｯｸM-PRO"/>
          <w:color w:val="000000" w:themeColor="text1"/>
          <w:sz w:val="40"/>
          <w:szCs w:val="40"/>
        </w:rPr>
      </w:pPr>
      <w:r w:rsidRPr="00661E03">
        <w:rPr>
          <w:rFonts w:ascii="HG丸ｺﾞｼｯｸM-PRO" w:eastAsia="HG丸ｺﾞｼｯｸM-PRO" w:hAnsi="HG丸ｺﾞｼｯｸM-PRO" w:hint="eastAsia"/>
          <w:color w:val="000000" w:themeColor="text1"/>
          <w:sz w:val="40"/>
          <w:szCs w:val="40"/>
        </w:rPr>
        <w:t xml:space="preserve">重点対策加速化事業費補助金　</w:t>
      </w:r>
      <w:r w:rsidR="003142C9" w:rsidRPr="00661E03">
        <w:rPr>
          <w:rFonts w:ascii="HG丸ｺﾞｼｯｸM-PRO" w:eastAsia="HG丸ｺﾞｼｯｸM-PRO" w:hAnsi="HG丸ｺﾞｼｯｸM-PRO" w:hint="eastAsia"/>
          <w:color w:val="000000" w:themeColor="text1"/>
          <w:sz w:val="40"/>
          <w:szCs w:val="40"/>
        </w:rPr>
        <w:t>申請の手引き</w:t>
      </w:r>
    </w:p>
    <w:p w14:paraId="03584BD6" w14:textId="3767B8DC" w:rsidR="003142C9" w:rsidRPr="00661E03" w:rsidRDefault="003142C9" w:rsidP="00E65BC6">
      <w:pPr>
        <w:widowControl/>
        <w:jc w:val="center"/>
        <w:rPr>
          <w:rFonts w:ascii="HG丸ｺﾞｼｯｸM-PRO" w:eastAsia="HG丸ｺﾞｼｯｸM-PRO" w:hAnsi="HG丸ｺﾞｼｯｸM-PRO"/>
          <w:color w:val="000000" w:themeColor="text1"/>
          <w:sz w:val="40"/>
          <w:szCs w:val="40"/>
        </w:rPr>
      </w:pPr>
    </w:p>
    <w:p w14:paraId="1D6CA618" w14:textId="4C2886A3" w:rsidR="003142C9" w:rsidRPr="00661E03" w:rsidRDefault="003142C9" w:rsidP="00E65BC6">
      <w:pPr>
        <w:widowControl/>
        <w:jc w:val="left"/>
        <w:rPr>
          <w:rFonts w:ascii="HG丸ｺﾞｼｯｸM-PRO" w:eastAsia="HG丸ｺﾞｼｯｸM-PRO" w:hAnsi="HG丸ｺﾞｼｯｸM-PRO"/>
          <w:color w:val="000000" w:themeColor="text1"/>
        </w:rPr>
      </w:pPr>
    </w:p>
    <w:p w14:paraId="49C1F19B" w14:textId="3ED35F36" w:rsidR="003142C9" w:rsidRPr="00661E03" w:rsidRDefault="003142C9" w:rsidP="00E65BC6">
      <w:pPr>
        <w:widowControl/>
        <w:jc w:val="left"/>
        <w:rPr>
          <w:rFonts w:ascii="HG丸ｺﾞｼｯｸM-PRO" w:eastAsia="HG丸ｺﾞｼｯｸM-PRO" w:hAnsi="HG丸ｺﾞｼｯｸM-PRO"/>
          <w:color w:val="000000" w:themeColor="text1"/>
        </w:rPr>
      </w:pPr>
    </w:p>
    <w:p w14:paraId="4DF87C19" w14:textId="4B00BC29" w:rsidR="003142C9" w:rsidRPr="00661E03" w:rsidRDefault="003142C9" w:rsidP="00E65BC6">
      <w:pPr>
        <w:widowControl/>
        <w:jc w:val="left"/>
        <w:rPr>
          <w:rFonts w:ascii="HG丸ｺﾞｼｯｸM-PRO" w:eastAsia="HG丸ｺﾞｼｯｸM-PRO" w:hAnsi="HG丸ｺﾞｼｯｸM-PRO"/>
          <w:color w:val="000000" w:themeColor="text1"/>
        </w:rPr>
      </w:pPr>
    </w:p>
    <w:p w14:paraId="763F4988" w14:textId="78F03171" w:rsidR="003142C9" w:rsidRPr="00661E03" w:rsidRDefault="003142C9" w:rsidP="00E65BC6">
      <w:pPr>
        <w:widowControl/>
        <w:jc w:val="left"/>
        <w:rPr>
          <w:rFonts w:ascii="HG丸ｺﾞｼｯｸM-PRO" w:eastAsia="HG丸ｺﾞｼｯｸM-PRO" w:hAnsi="HG丸ｺﾞｼｯｸM-PRO"/>
          <w:color w:val="000000" w:themeColor="text1"/>
        </w:rPr>
      </w:pPr>
    </w:p>
    <w:p w14:paraId="5718D057" w14:textId="71C9BFFA" w:rsidR="003142C9" w:rsidRPr="00661E03" w:rsidRDefault="003142C9" w:rsidP="00E65BC6">
      <w:pPr>
        <w:widowControl/>
        <w:jc w:val="left"/>
        <w:rPr>
          <w:rFonts w:ascii="HG丸ｺﾞｼｯｸM-PRO" w:eastAsia="HG丸ｺﾞｼｯｸM-PRO" w:hAnsi="HG丸ｺﾞｼｯｸM-PRO"/>
          <w:color w:val="000000" w:themeColor="text1"/>
        </w:rPr>
      </w:pPr>
    </w:p>
    <w:p w14:paraId="63D6BEAC" w14:textId="41AABD25" w:rsidR="003142C9" w:rsidRPr="00661E03" w:rsidRDefault="003142C9" w:rsidP="00E65BC6">
      <w:pPr>
        <w:widowControl/>
        <w:jc w:val="left"/>
        <w:rPr>
          <w:rFonts w:ascii="HG丸ｺﾞｼｯｸM-PRO" w:eastAsia="HG丸ｺﾞｼｯｸM-PRO" w:hAnsi="HG丸ｺﾞｼｯｸM-PRO"/>
          <w:color w:val="000000" w:themeColor="text1"/>
        </w:rPr>
      </w:pPr>
    </w:p>
    <w:p w14:paraId="4E2711BA" w14:textId="795DBAC6" w:rsidR="003142C9" w:rsidRPr="00661E03" w:rsidRDefault="003142C9" w:rsidP="00E65BC6">
      <w:pPr>
        <w:widowControl/>
        <w:jc w:val="left"/>
        <w:rPr>
          <w:rFonts w:ascii="HG丸ｺﾞｼｯｸM-PRO" w:eastAsia="HG丸ｺﾞｼｯｸM-PRO" w:hAnsi="HG丸ｺﾞｼｯｸM-PRO"/>
          <w:color w:val="000000" w:themeColor="text1"/>
        </w:rPr>
      </w:pPr>
    </w:p>
    <w:p w14:paraId="1BD342C8" w14:textId="5AE1193C" w:rsidR="003142C9" w:rsidRPr="00661E03" w:rsidRDefault="003142C9" w:rsidP="00E65BC6">
      <w:pPr>
        <w:widowControl/>
        <w:jc w:val="left"/>
        <w:rPr>
          <w:rFonts w:ascii="HG丸ｺﾞｼｯｸM-PRO" w:eastAsia="HG丸ｺﾞｼｯｸM-PRO" w:hAnsi="HG丸ｺﾞｼｯｸM-PRO"/>
          <w:color w:val="000000" w:themeColor="text1"/>
        </w:rPr>
      </w:pPr>
    </w:p>
    <w:p w14:paraId="32AA230B" w14:textId="6030C2DE" w:rsidR="003142C9" w:rsidRPr="00661E03" w:rsidRDefault="003142C9" w:rsidP="00E65BC6">
      <w:pPr>
        <w:widowControl/>
        <w:jc w:val="left"/>
        <w:rPr>
          <w:rFonts w:ascii="HG丸ｺﾞｼｯｸM-PRO" w:eastAsia="HG丸ｺﾞｼｯｸM-PRO" w:hAnsi="HG丸ｺﾞｼｯｸM-PRO"/>
          <w:color w:val="000000" w:themeColor="text1"/>
        </w:rPr>
      </w:pPr>
    </w:p>
    <w:p w14:paraId="49B09F3B" w14:textId="79C477A0" w:rsidR="003142C9" w:rsidRPr="00661E03" w:rsidRDefault="003142C9" w:rsidP="00E65BC6">
      <w:pPr>
        <w:widowControl/>
        <w:jc w:val="left"/>
        <w:rPr>
          <w:rFonts w:ascii="HG丸ｺﾞｼｯｸM-PRO" w:eastAsia="HG丸ｺﾞｼｯｸM-PRO" w:hAnsi="HG丸ｺﾞｼｯｸM-PRO"/>
          <w:color w:val="000000" w:themeColor="text1"/>
        </w:rPr>
      </w:pPr>
    </w:p>
    <w:p w14:paraId="012E3D20" w14:textId="42C330E9" w:rsidR="003142C9" w:rsidRPr="00661E03" w:rsidRDefault="003142C9" w:rsidP="00E65BC6">
      <w:pPr>
        <w:widowControl/>
        <w:jc w:val="left"/>
        <w:rPr>
          <w:rFonts w:ascii="HG丸ｺﾞｼｯｸM-PRO" w:eastAsia="HG丸ｺﾞｼｯｸM-PRO" w:hAnsi="HG丸ｺﾞｼｯｸM-PRO"/>
          <w:color w:val="000000" w:themeColor="text1"/>
        </w:rPr>
      </w:pPr>
    </w:p>
    <w:p w14:paraId="553832D6" w14:textId="312DB700" w:rsidR="003142C9" w:rsidRPr="00661E03" w:rsidRDefault="003142C9" w:rsidP="00E65BC6">
      <w:pPr>
        <w:widowControl/>
        <w:jc w:val="left"/>
        <w:rPr>
          <w:rFonts w:ascii="HG丸ｺﾞｼｯｸM-PRO" w:eastAsia="HG丸ｺﾞｼｯｸM-PRO" w:hAnsi="HG丸ｺﾞｼｯｸM-PRO"/>
          <w:color w:val="000000" w:themeColor="text1"/>
        </w:rPr>
      </w:pPr>
    </w:p>
    <w:p w14:paraId="41D24B19" w14:textId="64E9AC0A" w:rsidR="003142C9" w:rsidRPr="00661E03" w:rsidRDefault="003142C9" w:rsidP="00E65BC6">
      <w:pPr>
        <w:widowControl/>
        <w:jc w:val="left"/>
        <w:rPr>
          <w:rFonts w:ascii="HG丸ｺﾞｼｯｸM-PRO" w:eastAsia="HG丸ｺﾞｼｯｸM-PRO" w:hAnsi="HG丸ｺﾞｼｯｸM-PRO"/>
          <w:color w:val="000000" w:themeColor="text1"/>
        </w:rPr>
      </w:pPr>
    </w:p>
    <w:p w14:paraId="7379D5EB" w14:textId="39F37EC3" w:rsidR="003142C9" w:rsidRPr="00661E03" w:rsidRDefault="003142C9" w:rsidP="00E65BC6">
      <w:pPr>
        <w:widowControl/>
        <w:jc w:val="left"/>
        <w:rPr>
          <w:rFonts w:ascii="HG丸ｺﾞｼｯｸM-PRO" w:eastAsia="HG丸ｺﾞｼｯｸM-PRO" w:hAnsi="HG丸ｺﾞｼｯｸM-PRO"/>
          <w:color w:val="000000" w:themeColor="text1"/>
        </w:rPr>
      </w:pPr>
    </w:p>
    <w:p w14:paraId="4D52D083" w14:textId="01ED1374" w:rsidR="003142C9" w:rsidRPr="00661E03" w:rsidRDefault="003142C9" w:rsidP="00E65BC6">
      <w:pPr>
        <w:widowControl/>
        <w:jc w:val="left"/>
        <w:rPr>
          <w:rFonts w:ascii="HG丸ｺﾞｼｯｸM-PRO" w:eastAsia="HG丸ｺﾞｼｯｸM-PRO" w:hAnsi="HG丸ｺﾞｼｯｸM-PRO"/>
          <w:color w:val="000000" w:themeColor="text1"/>
        </w:rPr>
      </w:pPr>
    </w:p>
    <w:p w14:paraId="7F0FE90E" w14:textId="1DDB97B7" w:rsidR="003142C9" w:rsidRPr="00661E03" w:rsidRDefault="003142C9" w:rsidP="00E65BC6">
      <w:pPr>
        <w:widowControl/>
        <w:jc w:val="left"/>
        <w:rPr>
          <w:rFonts w:ascii="HG丸ｺﾞｼｯｸM-PRO" w:eastAsia="HG丸ｺﾞｼｯｸM-PRO" w:hAnsi="HG丸ｺﾞｼｯｸM-PRO"/>
          <w:color w:val="000000" w:themeColor="text1"/>
        </w:rPr>
      </w:pPr>
    </w:p>
    <w:p w14:paraId="0C5819FB" w14:textId="0CB96E90" w:rsidR="003142C9" w:rsidRPr="00661E03" w:rsidRDefault="003142C9" w:rsidP="00E65BC6">
      <w:pPr>
        <w:widowControl/>
        <w:jc w:val="left"/>
        <w:rPr>
          <w:rFonts w:ascii="HG丸ｺﾞｼｯｸM-PRO" w:eastAsia="HG丸ｺﾞｼｯｸM-PRO" w:hAnsi="HG丸ｺﾞｼｯｸM-PRO"/>
          <w:color w:val="000000" w:themeColor="text1"/>
        </w:rPr>
      </w:pPr>
    </w:p>
    <w:p w14:paraId="6FE8B57F" w14:textId="4217C159" w:rsidR="003142C9" w:rsidRPr="00661E03" w:rsidRDefault="003142C9" w:rsidP="00E65BC6">
      <w:pPr>
        <w:widowControl/>
        <w:jc w:val="center"/>
        <w:rPr>
          <w:rFonts w:ascii="HG丸ｺﾞｼｯｸM-PRO" w:eastAsia="HG丸ｺﾞｼｯｸM-PRO" w:hAnsi="HG丸ｺﾞｼｯｸM-PRO"/>
          <w:color w:val="000000" w:themeColor="text1"/>
          <w:sz w:val="24"/>
        </w:rPr>
      </w:pPr>
    </w:p>
    <w:p w14:paraId="27D443A3" w14:textId="77777777" w:rsidR="003142C9" w:rsidRPr="00661E03" w:rsidRDefault="003142C9"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7C44AEA5" w14:textId="50512068" w:rsidR="003142C9" w:rsidRPr="00661E03" w:rsidRDefault="003142C9" w:rsidP="00E65BC6">
      <w:pPr>
        <w:widowControl/>
        <w:jc w:val="left"/>
        <w:rPr>
          <w:rFonts w:ascii="HG丸ｺﾞｼｯｸM-PRO" w:eastAsia="HG丸ｺﾞｼｯｸM-PRO" w:hAnsi="HG丸ｺﾞｼｯｸM-PRO"/>
          <w:color w:val="000000" w:themeColor="text1"/>
          <w:sz w:val="36"/>
          <w:szCs w:val="36"/>
        </w:rPr>
      </w:pPr>
      <w:r w:rsidRPr="00661E03">
        <w:rPr>
          <w:rFonts w:ascii="HG丸ｺﾞｼｯｸM-PRO" w:eastAsia="HG丸ｺﾞｼｯｸM-PRO" w:hAnsi="HG丸ｺﾞｼｯｸM-PRO" w:hint="eastAsia"/>
          <w:color w:val="000000" w:themeColor="text1"/>
          <w:sz w:val="36"/>
          <w:szCs w:val="36"/>
        </w:rPr>
        <w:lastRenderedPageBreak/>
        <w:t>【注意事項】</w:t>
      </w:r>
    </w:p>
    <w:p w14:paraId="535514A4" w14:textId="1E62B02A" w:rsidR="003142C9" w:rsidRPr="00661E03" w:rsidRDefault="003142C9"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申請をする前に必ずご確認ください。</w:t>
      </w:r>
    </w:p>
    <w:p w14:paraId="4B0CF8C6" w14:textId="2C1B034B" w:rsidR="00380750" w:rsidRPr="00661E03" w:rsidRDefault="00A0429A"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また、「</w:t>
      </w:r>
      <w:r w:rsidR="00267A75">
        <w:rPr>
          <w:rFonts w:ascii="HG丸ｺﾞｼｯｸM-PRO" w:eastAsia="HG丸ｺﾞｼｯｸM-PRO" w:hAnsi="HG丸ｺﾞｼｯｸM-PRO" w:hint="eastAsia"/>
          <w:color w:val="000000" w:themeColor="text1"/>
        </w:rPr>
        <w:t>東彼杵</w:t>
      </w:r>
      <w:r w:rsidR="00661E03" w:rsidRPr="00661E03">
        <w:rPr>
          <w:rFonts w:ascii="HG丸ｺﾞｼｯｸM-PRO" w:eastAsia="HG丸ｺﾞｼｯｸM-PRO" w:hAnsi="HG丸ｺﾞｼｯｸM-PRO" w:hint="eastAsia"/>
          <w:color w:val="000000" w:themeColor="text1"/>
        </w:rPr>
        <w:t>町地域脱炭素に向けた重点対策加速化事業費補助金</w:t>
      </w:r>
      <w:r w:rsidRPr="00661E03">
        <w:rPr>
          <w:rFonts w:ascii="HG丸ｺﾞｼｯｸM-PRO" w:eastAsia="HG丸ｺﾞｼｯｸM-PRO" w:hAnsi="HG丸ｺﾞｼｯｸM-PRO" w:hint="eastAsia"/>
          <w:color w:val="000000" w:themeColor="text1"/>
        </w:rPr>
        <w:t>交付要綱」を</w:t>
      </w:r>
      <w:r w:rsidR="00C80CEC" w:rsidRPr="00661E03">
        <w:rPr>
          <w:rFonts w:ascii="HG丸ｺﾞｼｯｸM-PRO" w:eastAsia="HG丸ｺﾞｼｯｸM-PRO" w:hAnsi="HG丸ｺﾞｼｯｸM-PRO" w:hint="eastAsia"/>
          <w:color w:val="000000" w:themeColor="text1"/>
        </w:rPr>
        <w:t>必ず</w:t>
      </w:r>
      <w:r w:rsidRPr="00661E03">
        <w:rPr>
          <w:rFonts w:ascii="HG丸ｺﾞｼｯｸM-PRO" w:eastAsia="HG丸ｺﾞｼｯｸM-PRO" w:hAnsi="HG丸ｺﾞｼｯｸM-PRO" w:hint="eastAsia"/>
          <w:color w:val="000000" w:themeColor="text1"/>
        </w:rPr>
        <w:t>お読みになった上で申請をしてください。</w:t>
      </w:r>
    </w:p>
    <w:p w14:paraId="2CD8B0E8" w14:textId="0527912E" w:rsidR="00A0429A" w:rsidRPr="00310AC5" w:rsidRDefault="00A0429A" w:rsidP="00E65BC6">
      <w:pPr>
        <w:widowControl/>
        <w:jc w:val="left"/>
        <w:rPr>
          <w:rFonts w:ascii="HG丸ｺﾞｼｯｸM-PRO" w:eastAsia="HG丸ｺﾞｼｯｸM-PRO" w:hAnsi="HG丸ｺﾞｼｯｸM-PRO"/>
          <w:color w:val="000000" w:themeColor="text1"/>
        </w:rPr>
      </w:pPr>
    </w:p>
    <w:p w14:paraId="59F9555F" w14:textId="18DE1893" w:rsidR="00887700" w:rsidRPr="00661E03" w:rsidRDefault="00887700"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（申請者に関すること）</w:t>
      </w:r>
    </w:p>
    <w:p w14:paraId="5E22139E" w14:textId="77777777" w:rsidR="00661E03"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この手引きは、</w:t>
      </w:r>
    </w:p>
    <w:p w14:paraId="2B21338C" w14:textId="5464E226"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380750" w:rsidRPr="00661E03">
        <w:rPr>
          <w:rFonts w:ascii="HG丸ｺﾞｼｯｸM-PRO" w:eastAsia="HG丸ｺﾞｼｯｸM-PRO" w:hAnsi="HG丸ｺﾞｼｯｸM-PRO" w:hint="eastAsia"/>
          <w:color w:val="000000" w:themeColor="text1"/>
        </w:rPr>
        <w:t>個人が、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w:t>
      </w:r>
      <w:r w:rsidR="00380750" w:rsidRPr="00661E03">
        <w:rPr>
          <w:rFonts w:ascii="HG丸ｺﾞｼｯｸM-PRO" w:eastAsia="HG丸ｺﾞｼｯｸM-PRO" w:hAnsi="HG丸ｺﾞｼｯｸM-PRO" w:hint="eastAsia"/>
          <w:color w:val="000000" w:themeColor="text1"/>
        </w:rPr>
        <w:t>で自身が居住する（または居住する予定の）住宅に自らの資金で設置する自家消費型太陽光発電設備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6BB55901" w14:textId="0DB03B53"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・法人又は個人事業者が、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で自らが事業を実施している事業所（店舗、事務所、工場等）に自らの資金で設置する自家消費型太陽光発電設備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30D84411" w14:textId="3AD866B3" w:rsidR="00380750"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の補助</w:t>
      </w:r>
      <w:r w:rsidR="00887700" w:rsidRPr="00661E03">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を申請するためのものです。</w:t>
      </w:r>
    </w:p>
    <w:p w14:paraId="5F015D59" w14:textId="59FD04BE" w:rsidR="003142C9" w:rsidRPr="00661E03" w:rsidRDefault="003142C9" w:rsidP="00E65BC6">
      <w:pPr>
        <w:widowControl/>
        <w:jc w:val="left"/>
        <w:rPr>
          <w:rFonts w:ascii="HG丸ｺﾞｼｯｸM-PRO" w:eastAsia="HG丸ｺﾞｼｯｸM-PRO" w:hAnsi="HG丸ｺﾞｼｯｸM-PRO"/>
          <w:color w:val="000000" w:themeColor="text1"/>
        </w:rPr>
      </w:pPr>
    </w:p>
    <w:p w14:paraId="5AABE0DC" w14:textId="6D19A64D" w:rsidR="00776D38"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（申請・着工時期に関すること）</w:t>
      </w:r>
    </w:p>
    <w:p w14:paraId="0DB59BB6" w14:textId="5A205189" w:rsidR="003142C9"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C7B5E">
        <w:rPr>
          <w:rFonts w:ascii="HG丸ｺﾞｼｯｸM-PRO" w:eastAsia="HG丸ｺﾞｼｯｸM-PRO" w:hAnsi="HG丸ｺﾞｼｯｸM-PRO" w:hint="eastAsia"/>
          <w:color w:val="000000" w:themeColor="text1"/>
        </w:rPr>
        <w:t>既存の住宅への太陽光発電設備及び蓄電池の設置を契約・発注する場合は</w:t>
      </w:r>
      <w:r w:rsidR="0075589A">
        <w:rPr>
          <w:rFonts w:ascii="HG丸ｺﾞｼｯｸM-PRO" w:eastAsia="HG丸ｺﾞｼｯｸM-PRO" w:hAnsi="HG丸ｺﾞｼｯｸM-PRO" w:hint="eastAsia"/>
          <w:color w:val="000000" w:themeColor="text1"/>
        </w:rPr>
        <w:t>、</w:t>
      </w:r>
      <w:r w:rsidR="000D117F">
        <w:rPr>
          <w:rFonts w:ascii="HG丸ｺﾞｼｯｸM-PRO" w:eastAsia="HG丸ｺﾞｼｯｸM-PRO" w:hAnsi="HG丸ｺﾞｼｯｸM-PRO" w:hint="eastAsia"/>
          <w:color w:val="000000" w:themeColor="text1"/>
        </w:rPr>
        <w:t>町からの交付決定</w:t>
      </w:r>
      <w:r w:rsidRPr="00661E03">
        <w:rPr>
          <w:rFonts w:ascii="HG丸ｺﾞｼｯｸM-PRO" w:eastAsia="HG丸ｺﾞｼｯｸM-PRO" w:hAnsi="HG丸ｺﾞｼｯｸM-PRO" w:hint="eastAsia"/>
          <w:color w:val="000000" w:themeColor="text1"/>
        </w:rPr>
        <w:t>以前に契約・発注した事業は</w:t>
      </w:r>
      <w:r w:rsidR="00933C70" w:rsidRPr="00661E03">
        <w:rPr>
          <w:rFonts w:ascii="HG丸ｺﾞｼｯｸM-PRO" w:eastAsia="HG丸ｺﾞｼｯｸM-PRO" w:hAnsi="HG丸ｺﾞｼｯｸM-PRO" w:hint="eastAsia"/>
          <w:color w:val="000000" w:themeColor="text1"/>
        </w:rPr>
        <w:t>補助金</w:t>
      </w:r>
      <w:r w:rsidR="00A0429A" w:rsidRPr="00661E03">
        <w:rPr>
          <w:rFonts w:ascii="HG丸ｺﾞｼｯｸM-PRO" w:eastAsia="HG丸ｺﾞｼｯｸM-PRO" w:hAnsi="HG丸ｺﾞｼｯｸM-PRO" w:hint="eastAsia"/>
          <w:color w:val="000000" w:themeColor="text1"/>
        </w:rPr>
        <w:t>を受けることができません</w:t>
      </w:r>
      <w:r w:rsidRPr="00661E03">
        <w:rPr>
          <w:rFonts w:ascii="HG丸ｺﾞｼｯｸM-PRO" w:eastAsia="HG丸ｺﾞｼｯｸM-PRO" w:hAnsi="HG丸ｺﾞｼｯｸM-PRO" w:hint="eastAsia"/>
          <w:color w:val="000000" w:themeColor="text1"/>
        </w:rPr>
        <w:t>。</w:t>
      </w:r>
    </w:p>
    <w:p w14:paraId="2F17E5AA" w14:textId="45ED14A5" w:rsidR="0075589A" w:rsidRDefault="00D937A6" w:rsidP="00E65BC6">
      <w:pPr>
        <w:widowControl/>
        <w:ind w:leftChars="135" w:left="566" w:hangingChars="135" w:hanging="28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・太陽光発電設備及び蓄電池を新築住宅と併せて契約・発注</w:t>
      </w:r>
      <w:r w:rsidR="0075589A">
        <w:rPr>
          <w:rFonts w:ascii="HG丸ｺﾞｼｯｸM-PRO" w:eastAsia="HG丸ｺﾞｼｯｸM-PRO" w:hAnsi="HG丸ｺﾞｼｯｸM-PRO" w:hint="eastAsia"/>
          <w:color w:val="000000" w:themeColor="text1"/>
        </w:rPr>
        <w:t>する場合は、町からの交付決定以降に</w:t>
      </w:r>
      <w:r w:rsidR="005D3615">
        <w:rPr>
          <w:rFonts w:ascii="HG丸ｺﾞｼｯｸM-PRO" w:eastAsia="HG丸ｺﾞｼｯｸM-PRO" w:hAnsi="HG丸ｺﾞｼｯｸM-PRO" w:hint="eastAsia"/>
          <w:color w:val="000000" w:themeColor="text1"/>
        </w:rPr>
        <w:t>工事着手する事業に限り、</w:t>
      </w:r>
      <w:r w:rsidR="0075589A">
        <w:rPr>
          <w:rFonts w:ascii="HG丸ｺﾞｼｯｸM-PRO" w:eastAsia="HG丸ｺﾞｼｯｸM-PRO" w:hAnsi="HG丸ｺﾞｼｯｸM-PRO" w:hint="eastAsia"/>
          <w:color w:val="000000" w:themeColor="text1"/>
        </w:rPr>
        <w:t>町からの交付決定以前に契約・発注した事業も交付対象となります。</w:t>
      </w:r>
    </w:p>
    <w:p w14:paraId="3AF6ADB8" w14:textId="76F8C50F"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8642BE">
        <w:rPr>
          <w:rFonts w:ascii="HG丸ｺﾞｼｯｸM-PRO" w:eastAsia="HG丸ｺﾞｼｯｸM-PRO" w:hAnsi="HG丸ｺﾞｼｯｸM-PRO" w:hint="eastAsia"/>
          <w:color w:val="000000" w:themeColor="text1"/>
        </w:rPr>
        <w:t>８</w:t>
      </w:r>
      <w:r w:rsidRPr="00661E03">
        <w:rPr>
          <w:rFonts w:ascii="HG丸ｺﾞｼｯｸM-PRO" w:eastAsia="HG丸ｺﾞｼｯｸM-PRO" w:hAnsi="HG丸ｺﾞｼｯｸM-PRO" w:hint="eastAsia"/>
          <w:color w:val="000000" w:themeColor="text1"/>
        </w:rPr>
        <w:t>年</w:t>
      </w:r>
      <w:r w:rsidR="00594E24">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594E24">
        <w:rPr>
          <w:rFonts w:ascii="HG丸ｺﾞｼｯｸM-PRO" w:eastAsia="HG丸ｺﾞｼｯｸM-PRO" w:hAnsi="HG丸ｺﾞｼｯｸM-PRO" w:hint="eastAsia"/>
          <w:color w:val="000000" w:themeColor="text1"/>
        </w:rPr>
        <w:t>2</w:t>
      </w:r>
      <w:r w:rsidR="008642BE">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日</w:t>
      </w:r>
      <w:r w:rsidR="00D937A6">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までに実績報告が提出できる事業に限ります。</w:t>
      </w:r>
    </w:p>
    <w:p w14:paraId="211A104A" w14:textId="02C567B4"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776D38" w:rsidRPr="00661E03">
        <w:rPr>
          <w:rFonts w:ascii="HG丸ｺﾞｼｯｸM-PRO" w:eastAsia="HG丸ｺﾞｼｯｸM-PRO" w:hAnsi="HG丸ｺﾞｼｯｸM-PRO" w:hint="eastAsia"/>
          <w:color w:val="000000" w:themeColor="text1"/>
        </w:rPr>
        <w:t>申請</w:t>
      </w:r>
      <w:r w:rsidRPr="00661E03">
        <w:rPr>
          <w:rFonts w:ascii="HG丸ｺﾞｼｯｸM-PRO" w:eastAsia="HG丸ｺﾞｼｯｸM-PRO" w:hAnsi="HG丸ｺﾞｼｯｸM-PRO" w:hint="eastAsia"/>
          <w:color w:val="000000" w:themeColor="text1"/>
        </w:rPr>
        <w:t>は先着順に</w:t>
      </w:r>
      <w:r w:rsidR="00776D38" w:rsidRPr="00661E03">
        <w:rPr>
          <w:rFonts w:ascii="HG丸ｺﾞｼｯｸM-PRO" w:eastAsia="HG丸ｺﾞｼｯｸM-PRO" w:hAnsi="HG丸ｺﾞｼｯｸM-PRO" w:hint="eastAsia"/>
          <w:color w:val="000000" w:themeColor="text1"/>
        </w:rPr>
        <w:t>受付を</w:t>
      </w:r>
      <w:r w:rsidRPr="00661E03">
        <w:rPr>
          <w:rFonts w:ascii="HG丸ｺﾞｼｯｸM-PRO" w:eastAsia="HG丸ｺﾞｼｯｸM-PRO" w:hAnsi="HG丸ｺﾞｼｯｸM-PRO" w:hint="eastAsia"/>
          <w:color w:val="000000" w:themeColor="text1"/>
        </w:rPr>
        <w:t>行い、予算額に達した時点で</w:t>
      </w:r>
      <w:r w:rsidR="00776D38" w:rsidRPr="00661E03">
        <w:rPr>
          <w:rFonts w:ascii="HG丸ｺﾞｼｯｸM-PRO" w:eastAsia="HG丸ｺﾞｼｯｸM-PRO" w:hAnsi="HG丸ｺﾞｼｯｸM-PRO" w:hint="eastAsia"/>
          <w:color w:val="000000" w:themeColor="text1"/>
        </w:rPr>
        <w:t>募集を終了します。</w:t>
      </w:r>
    </w:p>
    <w:p w14:paraId="0BB28038" w14:textId="39CE7F38" w:rsidR="003142C9" w:rsidRPr="00661E03" w:rsidRDefault="003142C9" w:rsidP="00E65BC6">
      <w:pPr>
        <w:widowControl/>
        <w:jc w:val="left"/>
        <w:rPr>
          <w:rFonts w:ascii="HG丸ｺﾞｼｯｸM-PRO" w:eastAsia="HG丸ｺﾞｼｯｸM-PRO" w:hAnsi="HG丸ｺﾞｼｯｸM-PRO"/>
          <w:color w:val="000000" w:themeColor="text1"/>
        </w:rPr>
      </w:pPr>
    </w:p>
    <w:p w14:paraId="47BF8B3D" w14:textId="5D7938EF" w:rsidR="00380750"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（導入設備に関すること）</w:t>
      </w:r>
    </w:p>
    <w:p w14:paraId="5F9F349D" w14:textId="77777777" w:rsidR="00661E03"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・固定価格買取制度（FIT制度）やFIP制度の認定を受ける場合は、補助金を受け</w:t>
      </w:r>
      <w:r w:rsidR="00933C70" w:rsidRPr="00661E03">
        <w:rPr>
          <w:rFonts w:ascii="HG丸ｺﾞｼｯｸM-PRO" w:eastAsia="HG丸ｺﾞｼｯｸM-PRO" w:hAnsi="HG丸ｺﾞｼｯｸM-PRO" w:hint="eastAsia"/>
          <w:color w:val="000000" w:themeColor="text1"/>
        </w:rPr>
        <w:t>ることができ</w:t>
      </w:r>
      <w:r w:rsidRPr="00661E03">
        <w:rPr>
          <w:rFonts w:ascii="HG丸ｺﾞｼｯｸM-PRO" w:eastAsia="HG丸ｺﾞｼｯｸM-PRO" w:hAnsi="HG丸ｺﾞｼｯｸM-PRO" w:hint="eastAsia"/>
          <w:color w:val="000000" w:themeColor="text1"/>
        </w:rPr>
        <w:t>ません。</w:t>
      </w:r>
    </w:p>
    <w:p w14:paraId="270FB20D" w14:textId="20395EE1" w:rsidR="00776D38"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・導入した太陽光発電設備により発電した電力量の30％以上を自家消費する必要があります。</w:t>
      </w:r>
      <w:r w:rsidR="008C16A8">
        <w:rPr>
          <w:rFonts w:ascii="HG丸ｺﾞｼｯｸM-PRO" w:eastAsia="HG丸ｺﾞｼｯｸM-PRO" w:hAnsi="HG丸ｺﾞｼｯｸM-PRO" w:hint="eastAsia"/>
          <w:color w:val="000000" w:themeColor="text1"/>
        </w:rPr>
        <w:t>また、民間事業者の場合は自家消費する電力量を含めて50％以上を長崎県内で消費する必要があります。</w:t>
      </w:r>
    </w:p>
    <w:p w14:paraId="044238B8" w14:textId="2701080B" w:rsidR="00776D38" w:rsidRPr="00661E03" w:rsidRDefault="00776D38"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・蓄電池のみの導入は</w:t>
      </w:r>
      <w:r w:rsidR="00933C70" w:rsidRPr="00661E03">
        <w:rPr>
          <w:rFonts w:ascii="HG丸ｺﾞｼｯｸM-PRO" w:eastAsia="HG丸ｺﾞｼｯｸM-PRO" w:hAnsi="HG丸ｺﾞｼｯｸM-PRO" w:hint="eastAsia"/>
          <w:color w:val="000000" w:themeColor="text1"/>
        </w:rPr>
        <w:t>補助金を受けることができません</w:t>
      </w:r>
      <w:r w:rsidRPr="00661E03">
        <w:rPr>
          <w:rFonts w:ascii="HG丸ｺﾞｼｯｸM-PRO" w:eastAsia="HG丸ｺﾞｼｯｸM-PRO" w:hAnsi="HG丸ｺﾞｼｯｸM-PRO" w:hint="eastAsia"/>
          <w:color w:val="000000" w:themeColor="text1"/>
        </w:rPr>
        <w:t>。</w:t>
      </w:r>
    </w:p>
    <w:p w14:paraId="2FD52AA4" w14:textId="3DA02692" w:rsidR="00776D38" w:rsidRPr="00661E03" w:rsidRDefault="00776D38" w:rsidP="00E65BC6">
      <w:pPr>
        <w:widowControl/>
        <w:jc w:val="left"/>
        <w:rPr>
          <w:rFonts w:ascii="HG丸ｺﾞｼｯｸM-PRO" w:eastAsia="HG丸ｺﾞｼｯｸM-PRO" w:hAnsi="HG丸ｺﾞｼｯｸM-PRO"/>
          <w:color w:val="000000" w:themeColor="text1"/>
        </w:rPr>
      </w:pPr>
    </w:p>
    <w:p w14:paraId="36ABE815" w14:textId="77777777" w:rsid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（その他）</w:t>
      </w:r>
    </w:p>
    <w:p w14:paraId="78115228" w14:textId="18E8D357" w:rsidR="00661E03" w:rsidRPr="00661E03" w:rsidRDefault="00661E03" w:rsidP="00E65BC6">
      <w:pPr>
        <w:widowControl/>
        <w:ind w:leftChars="134" w:left="28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・１件あたりの補助金上限は100万円です。</w:t>
      </w:r>
    </w:p>
    <w:p w14:paraId="2E9642D7" w14:textId="3C36DC0D"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・本補助金の交付対象経費と重複して、国の他の補助金等を受けることはできません。</w:t>
      </w:r>
    </w:p>
    <w:p w14:paraId="1FA4A588" w14:textId="2760C29A"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・導入した設備は、環境省の基準に従い、法定耐用年数が経過するまで補助金の目的に沿って適正に使用する必要があります。</w:t>
      </w:r>
    </w:p>
    <w:p w14:paraId="46166217" w14:textId="6A003685"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・虚偽や不正による申請や補助金交付要綱に適合しない行為があった場合は、補助金交付決定の取消しや補助金の返還を求めることがあります。</w:t>
      </w:r>
    </w:p>
    <w:p w14:paraId="499B8474" w14:textId="58E51EAD" w:rsidR="00622B84"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・太陽光発電設備等を設置した翌年度</w:t>
      </w:r>
      <w:r w:rsidR="00E65BC6">
        <w:rPr>
          <w:rFonts w:ascii="HG丸ｺﾞｼｯｸM-PRO" w:eastAsia="HG丸ｺﾞｼｯｸM-PRO" w:hAnsi="HG丸ｺﾞｼｯｸM-PRO" w:hint="eastAsia"/>
          <w:color w:val="000000" w:themeColor="text1"/>
        </w:rPr>
        <w:t>から５年間、</w:t>
      </w:r>
      <w:r w:rsidRPr="00661E03">
        <w:rPr>
          <w:rFonts w:ascii="HG丸ｺﾞｼｯｸM-PRO" w:eastAsia="HG丸ｺﾞｼｯｸM-PRO" w:hAnsi="HG丸ｺﾞｼｯｸM-PRO" w:hint="eastAsia"/>
          <w:color w:val="000000" w:themeColor="text1"/>
        </w:rPr>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の報告が必要です。</w:t>
      </w:r>
    </w:p>
    <w:p w14:paraId="5E2F77F3" w14:textId="7B6CFE62" w:rsidR="005D3615" w:rsidRDefault="005D3615" w:rsidP="00E65BC6">
      <w:pPr>
        <w:widowControl/>
        <w:ind w:leftChars="134" w:left="424" w:hangingChars="68" w:hanging="143"/>
        <w:jc w:val="left"/>
        <w:rPr>
          <w:rFonts w:ascii="HG丸ｺﾞｼｯｸM-PRO" w:eastAsia="HG丸ｺﾞｼｯｸM-PRO" w:hAnsi="HG丸ｺﾞｼｯｸM-PRO"/>
          <w:color w:val="000000" w:themeColor="text1"/>
        </w:rPr>
      </w:pPr>
    </w:p>
    <w:p w14:paraId="1F67E2ED" w14:textId="77777777" w:rsidR="008C16A8" w:rsidRPr="00661E03" w:rsidRDefault="008C16A8" w:rsidP="00E65BC6">
      <w:pPr>
        <w:widowControl/>
        <w:ind w:leftChars="134" w:left="424" w:hangingChars="68" w:hanging="143"/>
        <w:jc w:val="left"/>
        <w:rPr>
          <w:rFonts w:ascii="HG丸ｺﾞｼｯｸM-PRO" w:eastAsia="HG丸ｺﾞｼｯｸM-PRO" w:hAnsi="HG丸ｺﾞｼｯｸM-PRO"/>
          <w:color w:val="000000" w:themeColor="text1"/>
        </w:rPr>
      </w:pPr>
    </w:p>
    <w:p w14:paraId="16496CA8" w14:textId="66554E70"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募集期間</w:t>
      </w:r>
    </w:p>
    <w:p w14:paraId="68AD7CB8" w14:textId="359D7976" w:rsidR="00D603A3" w:rsidRPr="00661E03" w:rsidRDefault="00D603A3"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交付申</w:t>
      </w:r>
      <w:r w:rsidRPr="00D27045">
        <w:rPr>
          <w:rFonts w:ascii="HG丸ｺﾞｼｯｸM-PRO" w:eastAsia="HG丸ｺﾞｼｯｸM-PRO" w:hAnsi="HG丸ｺﾞｼｯｸM-PRO" w:hint="eastAsia"/>
        </w:rPr>
        <w:t>請期間：</w:t>
      </w:r>
      <w:r w:rsidRPr="00D27045">
        <w:rPr>
          <w:rFonts w:ascii="HG丸ｺﾞｼｯｸM-PRO" w:eastAsia="HG丸ｺﾞｼｯｸM-PRO" w:hAnsi="HG丸ｺﾞｼｯｸM-PRO" w:hint="eastAsia"/>
          <w:u w:val="single"/>
        </w:rPr>
        <w:t>令和</w:t>
      </w:r>
      <w:r w:rsidR="008642BE">
        <w:rPr>
          <w:rFonts w:ascii="HG丸ｺﾞｼｯｸM-PRO" w:eastAsia="HG丸ｺﾞｼｯｸM-PRO" w:hAnsi="HG丸ｺﾞｼｯｸM-PRO" w:hint="eastAsia"/>
          <w:u w:val="single"/>
        </w:rPr>
        <w:t>８</w:t>
      </w:r>
      <w:r w:rsidRPr="00D27045">
        <w:rPr>
          <w:rFonts w:ascii="HG丸ｺﾞｼｯｸM-PRO" w:eastAsia="HG丸ｺﾞｼｯｸM-PRO" w:hAnsi="HG丸ｺﾞｼｯｸM-PRO" w:hint="eastAsia"/>
          <w:u w:val="single"/>
        </w:rPr>
        <w:t>年</w:t>
      </w:r>
      <w:r w:rsidR="00267A75">
        <w:rPr>
          <w:rFonts w:ascii="HG丸ｺﾞｼｯｸM-PRO" w:eastAsia="HG丸ｺﾞｼｯｸM-PRO" w:hAnsi="HG丸ｺﾞｼｯｸM-PRO" w:hint="eastAsia"/>
          <w:u w:val="single"/>
        </w:rPr>
        <w:t>６</w:t>
      </w:r>
      <w:r w:rsidRPr="00D27045">
        <w:rPr>
          <w:rFonts w:ascii="HG丸ｺﾞｼｯｸM-PRO" w:eastAsia="HG丸ｺﾞｼｯｸM-PRO" w:hAnsi="HG丸ｺﾞｼｯｸM-PRO" w:hint="eastAsia"/>
          <w:u w:val="single"/>
        </w:rPr>
        <w:t>月</w:t>
      </w:r>
      <w:r w:rsidR="008642BE">
        <w:rPr>
          <w:rFonts w:ascii="HG丸ｺﾞｼｯｸM-PRO" w:eastAsia="HG丸ｺﾞｼｯｸM-PRO" w:hAnsi="HG丸ｺﾞｼｯｸM-PRO" w:hint="eastAsia"/>
          <w:u w:val="single"/>
        </w:rPr>
        <w:t>１</w:t>
      </w:r>
      <w:r w:rsidRPr="00D27045">
        <w:rPr>
          <w:rFonts w:ascii="HG丸ｺﾞｼｯｸM-PRO" w:eastAsia="HG丸ｺﾞｼｯｸM-PRO" w:hAnsi="HG丸ｺﾞｼｯｸM-PRO" w:hint="eastAsia"/>
          <w:u w:val="single"/>
        </w:rPr>
        <w:t>日</w:t>
      </w:r>
      <w:r w:rsidR="00622B84" w:rsidRPr="00D27045">
        <w:rPr>
          <w:rFonts w:ascii="HG丸ｺﾞｼｯｸM-PRO" w:eastAsia="HG丸ｺﾞｼｯｸM-PRO" w:hAnsi="HG丸ｺﾞｼｯｸM-PRO" w:hint="eastAsia"/>
          <w:u w:val="single"/>
        </w:rPr>
        <w:t>（</w:t>
      </w:r>
      <w:r w:rsidR="008642BE">
        <w:rPr>
          <w:rFonts w:ascii="HG丸ｺﾞｼｯｸM-PRO" w:eastAsia="HG丸ｺﾞｼｯｸM-PRO" w:hAnsi="HG丸ｺﾞｼｯｸM-PRO" w:hint="eastAsia"/>
          <w:u w:val="single"/>
        </w:rPr>
        <w:t>月</w:t>
      </w:r>
      <w:r w:rsidR="00622B84" w:rsidRPr="00D27045">
        <w:rPr>
          <w:rFonts w:ascii="HG丸ｺﾞｼｯｸM-PRO" w:eastAsia="HG丸ｺﾞｼｯｸM-PRO" w:hAnsi="HG丸ｺﾞｼｯｸM-PRO" w:hint="eastAsia"/>
          <w:u w:val="single"/>
        </w:rPr>
        <w:t>）</w:t>
      </w:r>
      <w:r w:rsidRPr="00D27045">
        <w:rPr>
          <w:rFonts w:ascii="HG丸ｺﾞｼｯｸM-PRO" w:eastAsia="HG丸ｺﾞｼｯｸM-PRO" w:hAnsi="HG丸ｺﾞｼｯｸM-PRO" w:hint="eastAsia"/>
          <w:u w:val="single"/>
        </w:rPr>
        <w:t>から令和</w:t>
      </w:r>
      <w:r w:rsidR="008642BE">
        <w:rPr>
          <w:rFonts w:ascii="HG丸ｺﾞｼｯｸM-PRO" w:eastAsia="HG丸ｺﾞｼｯｸM-PRO" w:hAnsi="HG丸ｺﾞｼｯｸM-PRO" w:hint="eastAsia"/>
          <w:u w:val="single"/>
        </w:rPr>
        <w:t>８</w:t>
      </w:r>
      <w:r w:rsidRPr="00D27045">
        <w:rPr>
          <w:rFonts w:ascii="HG丸ｺﾞｼｯｸM-PRO" w:eastAsia="HG丸ｺﾞｼｯｸM-PRO" w:hAnsi="HG丸ｺﾞｼｯｸM-PRO" w:hint="eastAsia"/>
          <w:u w:val="single"/>
        </w:rPr>
        <w:t>年</w:t>
      </w:r>
      <w:r w:rsidR="00560AAB" w:rsidRPr="00D27045">
        <w:rPr>
          <w:rFonts w:ascii="HG丸ｺﾞｼｯｸM-PRO" w:eastAsia="HG丸ｺﾞｼｯｸM-PRO" w:hAnsi="HG丸ｺﾞｼｯｸM-PRO" w:hint="eastAsia"/>
          <w:u w:val="single"/>
        </w:rPr>
        <w:t>10</w:t>
      </w:r>
      <w:r w:rsidRPr="00661E03">
        <w:rPr>
          <w:rFonts w:ascii="HG丸ｺﾞｼｯｸM-PRO" w:eastAsia="HG丸ｺﾞｼｯｸM-PRO" w:hAnsi="HG丸ｺﾞｼｯｸM-PRO" w:hint="eastAsia"/>
          <w:color w:val="000000" w:themeColor="text1"/>
          <w:u w:val="single"/>
        </w:rPr>
        <w:t>月</w:t>
      </w:r>
      <w:r w:rsidR="00560AAB">
        <w:rPr>
          <w:rFonts w:ascii="HG丸ｺﾞｼｯｸM-PRO" w:eastAsia="HG丸ｺﾞｼｯｸM-PRO" w:hAnsi="HG丸ｺﾞｼｯｸM-PRO" w:hint="eastAsia"/>
          <w:color w:val="000000" w:themeColor="text1"/>
          <w:u w:val="single"/>
        </w:rPr>
        <w:t>3</w:t>
      </w:r>
      <w:r w:rsidR="008642BE">
        <w:rPr>
          <w:rFonts w:ascii="HG丸ｺﾞｼｯｸM-PRO" w:eastAsia="HG丸ｺﾞｼｯｸM-PRO" w:hAnsi="HG丸ｺﾞｼｯｸM-PRO" w:hint="eastAsia"/>
          <w:color w:val="000000" w:themeColor="text1"/>
          <w:u w:val="single"/>
        </w:rPr>
        <w:t>０</w:t>
      </w:r>
      <w:r w:rsidRPr="00661E03">
        <w:rPr>
          <w:rFonts w:ascii="HG丸ｺﾞｼｯｸM-PRO" w:eastAsia="HG丸ｺﾞｼｯｸM-PRO" w:hAnsi="HG丸ｺﾞｼｯｸM-PRO" w:hint="eastAsia"/>
          <w:color w:val="000000" w:themeColor="text1"/>
          <w:u w:val="single"/>
        </w:rPr>
        <w:t>日</w:t>
      </w:r>
      <w:r w:rsidR="00622B84"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金</w:t>
      </w:r>
      <w:r w:rsidR="00622B84" w:rsidRPr="00661E03">
        <w:rPr>
          <w:rFonts w:ascii="HG丸ｺﾞｼｯｸM-PRO" w:eastAsia="HG丸ｺﾞｼｯｸM-PRO" w:hAnsi="HG丸ｺﾞｼｯｸM-PRO" w:hint="eastAsia"/>
          <w:color w:val="000000" w:themeColor="text1"/>
          <w:u w:val="single"/>
        </w:rPr>
        <w:t>）</w:t>
      </w:r>
      <w:r w:rsidRPr="00661E03">
        <w:rPr>
          <w:rFonts w:ascii="HG丸ｺﾞｼｯｸM-PRO" w:eastAsia="HG丸ｺﾞｼｯｸM-PRO" w:hAnsi="HG丸ｺﾞｼｯｸM-PRO" w:hint="eastAsia"/>
          <w:color w:val="000000" w:themeColor="text1"/>
          <w:u w:val="single"/>
        </w:rPr>
        <w:t>まで</w:t>
      </w:r>
    </w:p>
    <w:p w14:paraId="27DA9E18" w14:textId="0596A7EA" w:rsidR="00D603A3" w:rsidRPr="00661E03" w:rsidRDefault="00D603A3"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8642BE">
        <w:rPr>
          <w:rFonts w:ascii="HG丸ｺﾞｼｯｸM-PRO" w:eastAsia="HG丸ｺﾞｼｯｸM-PRO" w:hAnsi="HG丸ｺﾞｼｯｸM-PRO" w:hint="eastAsia"/>
          <w:color w:val="000000" w:themeColor="text1"/>
        </w:rPr>
        <w:t>８</w:t>
      </w:r>
      <w:r w:rsidRPr="00661E03">
        <w:rPr>
          <w:rFonts w:ascii="HG丸ｺﾞｼｯｸM-PRO" w:eastAsia="HG丸ｺﾞｼｯｸM-PRO" w:hAnsi="HG丸ｺﾞｼｯｸM-PRO" w:hint="eastAsia"/>
          <w:color w:val="000000" w:themeColor="text1"/>
        </w:rPr>
        <w:t>年</w:t>
      </w:r>
      <w:r w:rsidR="009B6262">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9B6262">
        <w:rPr>
          <w:rFonts w:ascii="HG丸ｺﾞｼｯｸM-PRO" w:eastAsia="HG丸ｺﾞｼｯｸM-PRO" w:hAnsi="HG丸ｺﾞｼｯｸM-PRO" w:hint="eastAsia"/>
          <w:color w:val="000000" w:themeColor="text1"/>
        </w:rPr>
        <w:t>2</w:t>
      </w:r>
      <w:r w:rsidR="008642BE">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日</w:t>
      </w:r>
      <w:r w:rsidR="00E612A5">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までに</w:t>
      </w:r>
      <w:r w:rsidR="006E5B76" w:rsidRPr="00661E03">
        <w:rPr>
          <w:rFonts w:ascii="HG丸ｺﾞｼｯｸM-PRO" w:eastAsia="HG丸ｺﾞｼｯｸM-PRO" w:hAnsi="HG丸ｺﾞｼｯｸM-PRO" w:hint="eastAsia"/>
          <w:color w:val="000000" w:themeColor="text1"/>
        </w:rPr>
        <w:t>実績報告が提出</w:t>
      </w:r>
      <w:r w:rsidRPr="00661E03">
        <w:rPr>
          <w:rFonts w:ascii="HG丸ｺﾞｼｯｸM-PRO" w:eastAsia="HG丸ｺﾞｼｯｸM-PRO" w:hAnsi="HG丸ｺﾞｼｯｸM-PRO" w:hint="eastAsia"/>
          <w:color w:val="000000" w:themeColor="text1"/>
        </w:rPr>
        <w:t>できる事業に限ります。</w:t>
      </w:r>
    </w:p>
    <w:p w14:paraId="3D3644EE" w14:textId="12EF1B4A" w:rsidR="00F33665" w:rsidRDefault="005B3522"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※予算額</w:t>
      </w:r>
      <w:r w:rsidR="00F33665" w:rsidRPr="00661E03">
        <w:rPr>
          <w:rFonts w:ascii="HG丸ｺﾞｼｯｸM-PRO" w:eastAsia="HG丸ｺﾞｼｯｸM-PRO" w:hAnsi="HG丸ｺﾞｼｯｸM-PRO" w:hint="eastAsia"/>
          <w:color w:val="000000" w:themeColor="text1"/>
        </w:rPr>
        <w:t>に達した場合は、早期に終了する場合があります。</w:t>
      </w:r>
    </w:p>
    <w:p w14:paraId="79F6A8F1" w14:textId="195B6CE3" w:rsidR="005D3615" w:rsidRPr="00661E03" w:rsidRDefault="005D3615" w:rsidP="00E65BC6">
      <w:pPr>
        <w:pStyle w:val="a3"/>
        <w:ind w:leftChars="337" w:left="708"/>
        <w:rPr>
          <w:rFonts w:ascii="HG丸ｺﾞｼｯｸM-PRO" w:eastAsia="HG丸ｺﾞｼｯｸM-PRO" w:hAnsi="HG丸ｺﾞｼｯｸM-PRO"/>
          <w:color w:val="000000" w:themeColor="text1"/>
        </w:rPr>
      </w:pPr>
    </w:p>
    <w:p w14:paraId="6951C03D" w14:textId="77777777" w:rsidR="00ED1966"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w:t>
      </w:r>
    </w:p>
    <w:p w14:paraId="5B2F4C90" w14:textId="0048CA24" w:rsidR="00F33665" w:rsidRPr="00661E03" w:rsidRDefault="00F33665"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以下の仕様を満たしたものに限ります。</w:t>
      </w:r>
    </w:p>
    <w:p w14:paraId="0D990923" w14:textId="228C81A5" w:rsidR="00D603A3"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太陽光発電設備・蓄電池共通</w:t>
      </w:r>
    </w:p>
    <w:p w14:paraId="1014E8E8" w14:textId="52B2164B"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・商用化され、導入実績があるもの</w:t>
      </w:r>
    </w:p>
    <w:p w14:paraId="150FA4E5" w14:textId="674F14F1"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・中古設備でないこと</w:t>
      </w:r>
    </w:p>
    <w:p w14:paraId="43733512" w14:textId="25FD56E8" w:rsidR="00933C70" w:rsidRPr="00661E03" w:rsidRDefault="00FC6FD9"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・発電した電力の</w:t>
      </w:r>
      <w:r w:rsidR="00D937A6">
        <w:rPr>
          <w:rFonts w:ascii="HG丸ｺﾞｼｯｸM-PRO" w:eastAsia="HG丸ｺﾞｼｯｸM-PRO" w:hAnsi="HG丸ｺﾞｼｯｸM-PRO" w:hint="eastAsia"/>
          <w:color w:val="000000" w:themeColor="text1"/>
        </w:rPr>
        <w:t>うち、</w:t>
      </w:r>
      <w:r w:rsidRPr="00661E03">
        <w:rPr>
          <w:rFonts w:ascii="HG丸ｺﾞｼｯｸM-PRO" w:eastAsia="HG丸ｺﾞｼｯｸM-PRO" w:hAnsi="HG丸ｺﾞｼｯｸM-PRO" w:hint="eastAsia"/>
          <w:color w:val="000000" w:themeColor="text1"/>
        </w:rPr>
        <w:t>30％以上を自家消費すること</w:t>
      </w:r>
      <w:r w:rsidR="008C16A8">
        <w:rPr>
          <w:rFonts w:ascii="HG丸ｺﾞｼｯｸM-PRO" w:eastAsia="HG丸ｺﾞｼｯｸM-PRO" w:hAnsi="HG丸ｺﾞｼｯｸM-PRO" w:hint="eastAsia"/>
          <w:color w:val="000000" w:themeColor="text1"/>
        </w:rPr>
        <w:t>（民間事業者については自家消費する電力量を含めて50％以上を長崎県内で消費すること）</w:t>
      </w:r>
      <w:r w:rsidRPr="00661E03">
        <w:rPr>
          <w:rFonts w:ascii="HG丸ｺﾞｼｯｸM-PRO" w:eastAsia="HG丸ｺﾞｼｯｸM-PRO" w:hAnsi="HG丸ｺﾞｼｯｸM-PRO" w:hint="eastAsia"/>
          <w:color w:val="000000" w:themeColor="text1"/>
        </w:rPr>
        <w:t>。そのために、導入予定</w:t>
      </w:r>
      <w:r w:rsidR="00225222">
        <w:rPr>
          <w:rFonts w:ascii="HG丸ｺﾞｼｯｸM-PRO" w:eastAsia="HG丸ｺﾞｼｯｸM-PRO" w:hAnsi="HG丸ｺﾞｼｯｸM-PRO" w:hint="eastAsia"/>
          <w:color w:val="000000" w:themeColor="text1"/>
        </w:rPr>
        <w:t>住宅</w:t>
      </w:r>
      <w:r w:rsidR="00A774AF">
        <w:rPr>
          <w:rFonts w:ascii="HG丸ｺﾞｼｯｸM-PRO" w:eastAsia="HG丸ｺﾞｼｯｸM-PRO" w:hAnsi="HG丸ｺﾞｼｯｸM-PRO" w:hint="eastAsia"/>
          <w:color w:val="000000" w:themeColor="text1"/>
        </w:rPr>
        <w:t>又は事業所</w:t>
      </w:r>
      <w:r w:rsidRPr="00661E03">
        <w:rPr>
          <w:rFonts w:ascii="HG丸ｺﾞｼｯｸM-PRO" w:eastAsia="HG丸ｺﾞｼｯｸM-PRO" w:hAnsi="HG丸ｺﾞｼｯｸM-PRO" w:hint="eastAsia"/>
          <w:color w:val="000000" w:themeColor="text1"/>
        </w:rPr>
        <w:t>の電力需要量を考慮した適切な規模の太陽光発電設備や蓄電池を導入すること</w:t>
      </w:r>
    </w:p>
    <w:p w14:paraId="1E7A7A3C" w14:textId="77777777" w:rsidR="00ED1966"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p>
    <w:p w14:paraId="4248E66B"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・再生可能エネルギー電気の利用の促進に関する特別措置法（いわゆる「再エネ特措法」）に基づくFIT制度又はFIP制度の認定を取得しないこと</w:t>
      </w:r>
    </w:p>
    <w:p w14:paraId="350E30C9"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・電気事業法第2条第1項第5号ロに定める接続供給（自己託送）を行わない設備であること</w:t>
      </w:r>
    </w:p>
    <w:p w14:paraId="4431D824" w14:textId="77777777" w:rsidR="0022522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・法定耐用年数を経過するまで、J-クレジット制度へ登録しないこと</w:t>
      </w:r>
    </w:p>
    <w:p w14:paraId="40ACF16D" w14:textId="77777777" w:rsidR="00225222" w:rsidRPr="00C0496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・再エネ特措法に基づく「事業計画策定ガイドライン（太陽光発電）」に定める遵守事項に準拠して事業を行うこと</w:t>
      </w:r>
    </w:p>
    <w:p w14:paraId="7DC62F11" w14:textId="230CE4A9" w:rsidR="00933C70" w:rsidRPr="00C04962" w:rsidRDefault="00933C70"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・その他別表１の要件を満たすこと</w:t>
      </w:r>
    </w:p>
    <w:p w14:paraId="7697E674" w14:textId="1DD84F87" w:rsidR="00F33665" w:rsidRPr="00C04962" w:rsidRDefault="00FC6FD9" w:rsidP="00E65BC6">
      <w:pPr>
        <w:pStyle w:val="a3"/>
        <w:numPr>
          <w:ilvl w:val="0"/>
          <w:numId w:val="2"/>
        </w:numPr>
        <w:ind w:leftChars="0" w:left="99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蓄電池</w:t>
      </w:r>
    </w:p>
    <w:p w14:paraId="66644DD6" w14:textId="72248B75"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・上記太陽光発電設備の付帯設備として導入すること（蓄電池単体の導入は補助対象外）</w:t>
      </w:r>
    </w:p>
    <w:p w14:paraId="67A39531" w14:textId="00D5543D" w:rsidR="00186CBC" w:rsidRPr="00D27045" w:rsidRDefault="0054153C" w:rsidP="00186CBC">
      <w:pPr>
        <w:pStyle w:val="a3"/>
        <w:ind w:leftChars="472" w:left="1274" w:hangingChars="135" w:hanging="283"/>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186CBC" w:rsidRPr="00D27045">
        <w:rPr>
          <w:rFonts w:ascii="HG丸ｺﾞｼｯｸM-PRO" w:eastAsia="HG丸ｺﾞｼｯｸM-PRO" w:hAnsi="HG丸ｺﾞｼｯｸM-PRO" w:hint="eastAsia"/>
        </w:rPr>
        <w:t>12万5千円/ｋＷｈ（工事費込み、税抜き）以下の蓄電設備となるよう努めること</w:t>
      </w:r>
    </w:p>
    <w:p w14:paraId="1A0F2F9F" w14:textId="421BCD57" w:rsidR="00FC6FD9" w:rsidRPr="00C04962" w:rsidRDefault="00FC6FD9" w:rsidP="00E65BC6">
      <w:pPr>
        <w:pStyle w:val="a3"/>
        <w:ind w:leftChars="472" w:left="1201"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w:t>
      </w:r>
      <w:r w:rsidR="00E65BC6" w:rsidRPr="00C04962">
        <w:rPr>
          <w:rFonts w:ascii="HG丸ｺﾞｼｯｸM-PRO" w:eastAsia="HG丸ｺﾞｼｯｸM-PRO" w:hAnsi="HG丸ｺﾞｼｯｸM-PRO" w:hint="eastAsia"/>
          <w:color w:val="000000" w:themeColor="text1"/>
        </w:rPr>
        <w:t>設置する</w:t>
      </w:r>
      <w:r w:rsidRPr="00C04962">
        <w:rPr>
          <w:rFonts w:ascii="HG丸ｺﾞｼｯｸM-PRO" w:eastAsia="HG丸ｺﾞｼｯｸM-PRO" w:hAnsi="HG丸ｺﾞｼｯｸM-PRO" w:hint="eastAsia"/>
          <w:color w:val="000000" w:themeColor="text1"/>
        </w:rPr>
        <w:t>太陽光発電設備で発電した電気を蓄電するものであり、非常用予備電源ではなく、平常時充放電を繰り返すことを前提とした設備であること</w:t>
      </w:r>
    </w:p>
    <w:p w14:paraId="6E5FFCC9" w14:textId="19C6E1B8"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・定置設備であること</w:t>
      </w:r>
    </w:p>
    <w:p w14:paraId="00FF88C0" w14:textId="10C3B4E3" w:rsidR="006E5B76" w:rsidRPr="00C04962" w:rsidRDefault="006E5B76"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w:t>
      </w:r>
      <w:r w:rsidR="00933C70" w:rsidRPr="00C04962">
        <w:rPr>
          <w:rFonts w:ascii="HG丸ｺﾞｼｯｸM-PRO" w:eastAsia="HG丸ｺﾞｼｯｸM-PRO" w:hAnsi="HG丸ｺﾞｼｯｸM-PRO" w:hint="eastAsia"/>
          <w:color w:val="000000" w:themeColor="text1"/>
        </w:rPr>
        <w:t>２</w:t>
      </w:r>
      <w:r w:rsidRPr="00C04962">
        <w:rPr>
          <w:rFonts w:ascii="HG丸ｺﾞｼｯｸM-PRO" w:eastAsia="HG丸ｺﾞｼｯｸM-PRO" w:hAnsi="HG丸ｺﾞｼｯｸM-PRO" w:hint="eastAsia"/>
          <w:color w:val="000000" w:themeColor="text1"/>
        </w:rPr>
        <w:t>の要件を満たすこと</w:t>
      </w:r>
    </w:p>
    <w:p w14:paraId="2EAF7CEC" w14:textId="4D58A703" w:rsidR="005705FC" w:rsidRPr="00C04962" w:rsidRDefault="005705FC" w:rsidP="00E65BC6">
      <w:pPr>
        <w:widowControl/>
        <w:jc w:val="left"/>
        <w:rPr>
          <w:rFonts w:ascii="HG丸ｺﾞｼｯｸM-PRO" w:eastAsia="HG丸ｺﾞｼｯｸM-PRO" w:hAnsi="HG丸ｺﾞｼｯｸM-PRO"/>
          <w:color w:val="000000" w:themeColor="text1"/>
        </w:rPr>
      </w:pPr>
    </w:p>
    <w:p w14:paraId="0C3CA52B" w14:textId="5763DBAD" w:rsidR="00D603A3" w:rsidRPr="00C04962"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補助対象経費</w:t>
      </w:r>
    </w:p>
    <w:p w14:paraId="41A32A1A" w14:textId="7A4B47F7" w:rsidR="00622B84" w:rsidRPr="00E93220" w:rsidRDefault="00FC6FD9" w:rsidP="00E93220">
      <w:pPr>
        <w:pStyle w:val="a3"/>
        <w:ind w:leftChars="202" w:left="424"/>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工事費、設備費、業務費</w:t>
      </w:r>
      <w:r w:rsidR="00547931" w:rsidRPr="00C04962">
        <w:rPr>
          <w:rFonts w:ascii="HG丸ｺﾞｼｯｸM-PRO" w:eastAsia="HG丸ｺﾞｼｯｸM-PRO" w:hAnsi="HG丸ｺﾞｼｯｸM-PRO" w:hint="eastAsia"/>
          <w:color w:val="000000" w:themeColor="text1"/>
        </w:rPr>
        <w:t>、事務費</w:t>
      </w:r>
      <w:r w:rsidR="00622B84" w:rsidRPr="00E93220">
        <w:rPr>
          <w:rFonts w:ascii="HG丸ｺﾞｼｯｸM-PRO" w:eastAsia="HG丸ｺﾞｼｯｸM-PRO" w:hAnsi="HG丸ｺﾞｼｯｸM-PRO" w:hint="eastAsia"/>
          <w:color w:val="000000" w:themeColor="text1"/>
        </w:rPr>
        <w:t>（詳細は別表</w:t>
      </w:r>
      <w:r w:rsidR="00933C70" w:rsidRPr="00E93220">
        <w:rPr>
          <w:rFonts w:ascii="HG丸ｺﾞｼｯｸM-PRO" w:eastAsia="HG丸ｺﾞｼｯｸM-PRO" w:hAnsi="HG丸ｺﾞｼｯｸM-PRO" w:hint="eastAsia"/>
          <w:color w:val="000000" w:themeColor="text1"/>
        </w:rPr>
        <w:t>３</w:t>
      </w:r>
      <w:r w:rsidR="00622B84" w:rsidRPr="00E93220">
        <w:rPr>
          <w:rFonts w:ascii="HG丸ｺﾞｼｯｸM-PRO" w:eastAsia="HG丸ｺﾞｼｯｸM-PRO" w:hAnsi="HG丸ｺﾞｼｯｸM-PRO" w:hint="eastAsia"/>
          <w:color w:val="000000" w:themeColor="text1"/>
        </w:rPr>
        <w:t>のとおり）</w:t>
      </w:r>
    </w:p>
    <w:p w14:paraId="17B4C291" w14:textId="77777777" w:rsidR="003E675E" w:rsidRPr="00E93220" w:rsidRDefault="003E675E" w:rsidP="00E65BC6">
      <w:pPr>
        <w:pStyle w:val="a3"/>
        <w:ind w:leftChars="202" w:left="424"/>
        <w:rPr>
          <w:rFonts w:ascii="HG丸ｺﾞｼｯｸM-PRO" w:eastAsia="HG丸ｺﾞｼｯｸM-PRO" w:hAnsi="HG丸ｺﾞｼｯｸM-PRO"/>
          <w:color w:val="000000" w:themeColor="text1"/>
        </w:rPr>
      </w:pPr>
    </w:p>
    <w:p w14:paraId="5425B170" w14:textId="77777777" w:rsidR="007C114A" w:rsidRPr="00661E03" w:rsidRDefault="007C114A"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補助率</w:t>
      </w:r>
    </w:p>
    <w:p w14:paraId="2300739F" w14:textId="77777777" w:rsidR="00160937" w:rsidRDefault="007C114A" w:rsidP="00160937">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w:t>
      </w:r>
    </w:p>
    <w:p w14:paraId="3E736DCE" w14:textId="3E0A4DEE" w:rsidR="008B4CE1" w:rsidRPr="008B4CE1" w:rsidRDefault="00160937" w:rsidP="008B4CE1">
      <w:pPr>
        <w:pStyle w:val="a3"/>
        <w:ind w:leftChars="0" w:left="993"/>
        <w:rPr>
          <w:rFonts w:ascii="HG丸ｺﾞｼｯｸM-PRO" w:eastAsia="HG丸ｺﾞｼｯｸM-PRO" w:hAnsi="HG丸ｺﾞｼｯｸM-PRO"/>
          <w:color w:val="000000" w:themeColor="text1"/>
          <w:u w:val="single"/>
        </w:rPr>
      </w:pPr>
      <w:r w:rsidRPr="00A17037">
        <w:rPr>
          <w:rFonts w:ascii="HG丸ｺﾞｼｯｸM-PRO" w:eastAsia="HG丸ｺﾞｼｯｸM-PRO" w:hAnsi="HG丸ｺﾞｼｯｸM-PRO" w:hint="eastAsia"/>
          <w:color w:val="000000" w:themeColor="text1"/>
          <w:kern w:val="0"/>
        </w:rPr>
        <w:t>個人の場合</w:t>
      </w:r>
      <w:r w:rsidR="00E93220">
        <w:rPr>
          <w:rFonts w:ascii="HG丸ｺﾞｼｯｸM-PRO" w:eastAsia="HG丸ｺﾞｼｯｸM-PRO" w:hAnsi="HG丸ｺﾞｼｯｸM-PRO" w:hint="eastAsia"/>
          <w:color w:val="000000" w:themeColor="text1"/>
          <w:kern w:val="0"/>
        </w:rPr>
        <w:t xml:space="preserve">　　　　</w:t>
      </w:r>
      <w:r w:rsidR="00E93220">
        <w:rPr>
          <w:rFonts w:ascii="HG丸ｺﾞｼｯｸM-PRO" w:eastAsia="HG丸ｺﾞｼｯｸM-PRO" w:hAnsi="HG丸ｺﾞｼｯｸM-PRO" w:hint="eastAsia"/>
          <w:color w:val="000000" w:themeColor="text1"/>
        </w:rPr>
        <w:t xml:space="preserve">：　</w:t>
      </w:r>
      <w:r w:rsidR="007C114A" w:rsidRPr="00160937">
        <w:rPr>
          <w:rFonts w:ascii="HG丸ｺﾞｼｯｸM-PRO" w:eastAsia="HG丸ｺﾞｼｯｸM-PRO" w:hAnsi="HG丸ｺﾞｼｯｸM-PRO" w:hint="eastAsia"/>
          <w:color w:val="000000" w:themeColor="text1"/>
          <w:u w:val="single"/>
        </w:rPr>
        <w:t>出力１</w:t>
      </w:r>
      <w:r w:rsidR="00426F5A" w:rsidRPr="00160937">
        <w:rPr>
          <w:rFonts w:ascii="HG丸ｺﾞｼｯｸM-PRO" w:eastAsia="HG丸ｺﾞｼｯｸM-PRO" w:hAnsi="HG丸ｺﾞｼｯｸM-PRO" w:hint="eastAsia"/>
          <w:color w:val="000000" w:themeColor="text1"/>
          <w:u w:val="single"/>
        </w:rPr>
        <w:t>kW</w:t>
      </w:r>
      <w:r w:rsidR="007C114A" w:rsidRPr="00160937">
        <w:rPr>
          <w:rFonts w:ascii="HG丸ｺﾞｼｯｸM-PRO" w:eastAsia="HG丸ｺﾞｼｯｸM-PRO" w:hAnsi="HG丸ｺﾞｼｯｸM-PRO" w:hint="eastAsia"/>
          <w:color w:val="000000" w:themeColor="text1"/>
          <w:u w:val="single"/>
        </w:rPr>
        <w:t>あたり</w:t>
      </w:r>
      <w:r w:rsidR="008B4CE1">
        <w:rPr>
          <w:rFonts w:ascii="HG丸ｺﾞｼｯｸM-PRO" w:eastAsia="HG丸ｺﾞｼｯｸM-PRO" w:hAnsi="HG丸ｺﾞｼｯｸM-PRO" w:hint="eastAsia"/>
          <w:color w:val="000000" w:themeColor="text1"/>
          <w:u w:val="single"/>
        </w:rPr>
        <w:t>4</w:t>
      </w:r>
      <w:r w:rsidR="007C114A" w:rsidRPr="008B4CE1">
        <w:rPr>
          <w:rFonts w:ascii="HG丸ｺﾞｼｯｸM-PRO" w:eastAsia="HG丸ｺﾞｼｯｸM-PRO" w:hAnsi="HG丸ｺﾞｼｯｸM-PRO" w:hint="eastAsia"/>
          <w:color w:val="000000" w:themeColor="text1"/>
          <w:u w:val="single"/>
        </w:rPr>
        <w:t>万円</w:t>
      </w:r>
      <w:r w:rsidR="00E93220" w:rsidRPr="008B4CE1">
        <w:rPr>
          <w:rFonts w:ascii="HG丸ｺﾞｼｯｸM-PRO" w:eastAsia="HG丸ｺﾞｼｯｸM-PRO" w:hAnsi="HG丸ｺﾞｼｯｸM-PRO" w:hint="eastAsia"/>
          <w:color w:val="000000" w:themeColor="text1"/>
          <w:u w:val="single"/>
        </w:rPr>
        <w:t>（定額）</w:t>
      </w:r>
      <w:r w:rsidR="008B4CE1">
        <w:rPr>
          <w:rFonts w:ascii="HG丸ｺﾞｼｯｸM-PRO" w:eastAsia="HG丸ｺﾞｼｯｸM-PRO" w:hAnsi="HG丸ｺﾞｼｯｸM-PRO" w:hint="eastAsia"/>
          <w:color w:val="000000" w:themeColor="text1"/>
          <w:u w:val="single"/>
        </w:rPr>
        <w:t>＋3万円（町の上乗せ）</w:t>
      </w:r>
    </w:p>
    <w:p w14:paraId="564FA816" w14:textId="61E67BA2" w:rsidR="00160937" w:rsidRPr="00661E03" w:rsidRDefault="00160937" w:rsidP="00E65BC6">
      <w:pPr>
        <w:pStyle w:val="a3"/>
        <w:ind w:leftChars="0" w:left="993"/>
        <w:rPr>
          <w:rFonts w:ascii="HG丸ｺﾞｼｯｸM-PRO" w:eastAsia="HG丸ｺﾞｼｯｸM-PRO" w:hAnsi="HG丸ｺﾞｼｯｸM-PRO"/>
          <w:color w:val="000000" w:themeColor="text1"/>
          <w:u w:val="single"/>
        </w:rPr>
      </w:pPr>
      <w:r w:rsidRPr="00160937">
        <w:rPr>
          <w:rFonts w:ascii="HG丸ｺﾞｼｯｸM-PRO" w:eastAsia="HG丸ｺﾞｼｯｸM-PRO" w:hAnsi="HG丸ｺﾞｼｯｸM-PRO" w:hint="eastAsia"/>
          <w:color w:val="000000" w:themeColor="text1"/>
        </w:rPr>
        <w:t>民間事業者の場合</w:t>
      </w:r>
      <w:r w:rsidR="00E93220">
        <w:rPr>
          <w:rFonts w:ascii="HG丸ｺﾞｼｯｸM-PRO" w:eastAsia="HG丸ｺﾞｼｯｸM-PRO" w:hAnsi="HG丸ｺﾞｼｯｸM-PRO" w:hint="eastAsia"/>
          <w:color w:val="000000" w:themeColor="text1"/>
        </w:rPr>
        <w:t xml:space="preserve">　：　</w:t>
      </w:r>
      <w:r w:rsidRPr="00661E03">
        <w:rPr>
          <w:rFonts w:ascii="HG丸ｺﾞｼｯｸM-PRO" w:eastAsia="HG丸ｺﾞｼｯｸM-PRO" w:hAnsi="HG丸ｺﾞｼｯｸM-PRO" w:hint="eastAsia"/>
          <w:color w:val="000000" w:themeColor="text1"/>
          <w:u w:val="single"/>
        </w:rPr>
        <w:t>出力１kWあたり</w:t>
      </w:r>
      <w:r>
        <w:rPr>
          <w:rFonts w:ascii="HG丸ｺﾞｼｯｸM-PRO" w:eastAsia="HG丸ｺﾞｼｯｸM-PRO" w:hAnsi="HG丸ｺﾞｼｯｸM-PRO" w:hint="eastAsia"/>
          <w:color w:val="000000" w:themeColor="text1"/>
          <w:u w:val="single"/>
        </w:rPr>
        <w:t>５</w:t>
      </w:r>
      <w:r w:rsidRPr="00661E03">
        <w:rPr>
          <w:rFonts w:ascii="HG丸ｺﾞｼｯｸM-PRO" w:eastAsia="HG丸ｺﾞｼｯｸM-PRO" w:hAnsi="HG丸ｺﾞｼｯｸM-PRO" w:hint="eastAsia"/>
          <w:color w:val="000000" w:themeColor="text1"/>
          <w:u w:val="single"/>
        </w:rPr>
        <w:t>万円（定額）</w:t>
      </w:r>
    </w:p>
    <w:p w14:paraId="44CF76D5" w14:textId="5EE3D2B8" w:rsidR="007C114A" w:rsidRPr="00661E03" w:rsidRDefault="007C114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※出力は、太陽電池モジュール公称最大出力の合計値または</w:t>
      </w:r>
      <w:r w:rsidR="00A5444E" w:rsidRPr="00661E03">
        <w:rPr>
          <w:rFonts w:ascii="HG丸ｺﾞｼｯｸM-PRO" w:eastAsia="HG丸ｺﾞｼｯｸM-PRO" w:hAnsi="HG丸ｺﾞｼｯｸM-PRO" w:hint="eastAsia"/>
          <w:color w:val="000000" w:themeColor="text1"/>
        </w:rPr>
        <w:t>パワーコンディショナー</w:t>
      </w:r>
      <w:r w:rsidRPr="00661E03">
        <w:rPr>
          <w:rFonts w:ascii="HG丸ｺﾞｼｯｸM-PRO" w:eastAsia="HG丸ｺﾞｼｯｸM-PRO" w:hAnsi="HG丸ｺﾞｼｯｸM-PRO" w:hint="eastAsia"/>
          <w:color w:val="000000" w:themeColor="text1"/>
        </w:rPr>
        <w:t>出力の合計値のいずれか低い方</w:t>
      </w:r>
      <w:r w:rsidR="00933C70" w:rsidRPr="00661E03">
        <w:rPr>
          <w:rFonts w:ascii="HG丸ｺﾞｼｯｸM-PRO" w:eastAsia="HG丸ｺﾞｼｯｸM-PRO" w:hAnsi="HG丸ｺﾞｼｯｸM-PRO" w:hint="eastAsia"/>
          <w:color w:val="000000" w:themeColor="text1"/>
        </w:rPr>
        <w:t>で計算します。</w:t>
      </w:r>
    </w:p>
    <w:p w14:paraId="46B8EB4F" w14:textId="7ED6CA6D" w:rsidR="007C114A" w:rsidRPr="00661E03" w:rsidRDefault="00426F5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※k</w:t>
      </w:r>
      <w:r w:rsidR="007C114A" w:rsidRPr="00661E03">
        <w:rPr>
          <w:rFonts w:ascii="HG丸ｺﾞｼｯｸM-PRO" w:eastAsia="HG丸ｺﾞｼｯｸM-PRO" w:hAnsi="HG丸ｺﾞｼｯｸM-PRO" w:hint="eastAsia"/>
          <w:color w:val="000000" w:themeColor="text1"/>
        </w:rPr>
        <w:t>Wは小数点</w:t>
      </w:r>
      <w:r w:rsidR="00933C70" w:rsidRPr="00661E03">
        <w:rPr>
          <w:rFonts w:ascii="HG丸ｺﾞｼｯｸM-PRO" w:eastAsia="HG丸ｺﾞｼｯｸM-PRO" w:hAnsi="HG丸ｺﾞｼｯｸM-PRO" w:hint="eastAsia"/>
          <w:color w:val="000000" w:themeColor="text1"/>
        </w:rPr>
        <w:t>以下</w:t>
      </w:r>
      <w:r w:rsidR="007C114A" w:rsidRPr="00661E03">
        <w:rPr>
          <w:rFonts w:ascii="HG丸ｺﾞｼｯｸM-PRO" w:eastAsia="HG丸ｺﾞｼｯｸM-PRO" w:hAnsi="HG丸ｺﾞｼｯｸM-PRO" w:hint="eastAsia"/>
          <w:color w:val="000000" w:themeColor="text1"/>
        </w:rPr>
        <w:t>切り捨て</w:t>
      </w:r>
    </w:p>
    <w:p w14:paraId="41E7BB34" w14:textId="743AC345" w:rsidR="007C114A" w:rsidRPr="00661E03" w:rsidRDefault="007C7CFE" w:rsidP="00E65BC6">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蓄電池</w:t>
      </w:r>
    </w:p>
    <w:p w14:paraId="7270394C" w14:textId="3AE8DC9B" w:rsidR="006E5B76" w:rsidRPr="00661E03" w:rsidRDefault="006E5B76" w:rsidP="00E65BC6">
      <w:pPr>
        <w:pStyle w:val="a3"/>
        <w:ind w:leftChars="0" w:left="993"/>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蓄電池の価格（工事費込み、税抜き）の１／３</w:t>
      </w:r>
    </w:p>
    <w:p w14:paraId="57BAE3C7" w14:textId="0AD64C3D" w:rsidR="00186CBC" w:rsidRPr="00D27045" w:rsidRDefault="00186CBC" w:rsidP="00DC571B">
      <w:pPr>
        <w:ind w:firstLine="840"/>
        <w:rPr>
          <w:rFonts w:ascii="HG丸ｺﾞｼｯｸM-PRO" w:eastAsia="HG丸ｺﾞｼｯｸM-PRO" w:hAnsi="HG丸ｺﾞｼｯｸM-PRO"/>
        </w:rPr>
      </w:pPr>
      <w:r w:rsidRPr="00D27045">
        <w:rPr>
          <w:rFonts w:ascii="HG丸ｺﾞｼｯｸM-PRO" w:eastAsia="HG丸ｺﾞｼｯｸM-PRO" w:hAnsi="HG丸ｺﾞｼｯｸM-PRO" w:hint="eastAsia"/>
        </w:rPr>
        <w:t>※ただし、15万5千円/kWh（工事費込み、税抜き）の1/3を上限とします。</w:t>
      </w:r>
    </w:p>
    <w:p w14:paraId="5A376E64" w14:textId="77777777" w:rsidR="00DC571B" w:rsidRPr="00D27045" w:rsidRDefault="00DC571B" w:rsidP="00DC571B">
      <w:pPr>
        <w:ind w:firstLine="840"/>
        <w:rPr>
          <w:rFonts w:ascii="HG丸ｺﾞｼｯｸM-PRO" w:eastAsia="HG丸ｺﾞｼｯｸM-PRO" w:hAnsi="HG丸ｺﾞｼｯｸM-PRO"/>
        </w:rPr>
      </w:pPr>
    </w:p>
    <w:tbl>
      <w:tblPr>
        <w:tblStyle w:val="a8"/>
        <w:tblW w:w="9213" w:type="dxa"/>
        <w:tblInd w:w="421" w:type="dxa"/>
        <w:tblLook w:val="04A0" w:firstRow="1" w:lastRow="0" w:firstColumn="1" w:lastColumn="0" w:noHBand="0" w:noVBand="1"/>
      </w:tblPr>
      <w:tblGrid>
        <w:gridCol w:w="9213"/>
      </w:tblGrid>
      <w:tr w:rsidR="00D27045" w:rsidRPr="00D27045" w14:paraId="5260C8D1" w14:textId="77777777" w:rsidTr="006E21DF">
        <w:tc>
          <w:tcPr>
            <w:tcW w:w="9213" w:type="dxa"/>
          </w:tcPr>
          <w:p w14:paraId="34626CCB"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（参考）補助申請額の計算方法</w:t>
            </w:r>
          </w:p>
          <w:p w14:paraId="67C267DE"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・事例１</w:t>
            </w:r>
          </w:p>
          <w:p w14:paraId="5A729855" w14:textId="4578EFE4" w:rsidR="003A2BFE"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個人が設置する、</w:t>
            </w:r>
            <w:r w:rsidR="003A2BFE" w:rsidRPr="00D27045">
              <w:rPr>
                <w:rFonts w:ascii="HG丸ｺﾞｼｯｸM-PRO" w:eastAsia="HG丸ｺﾞｼｯｸM-PRO" w:hAnsi="HG丸ｺﾞｼｯｸM-PRO" w:hint="eastAsia"/>
              </w:rPr>
              <w:t>太陽光発電設備の「太陽電池モジュール公称最大出力６ｋW」「パワーコンディショナー出力5.</w:t>
            </w:r>
            <w:r w:rsidR="006E21DF" w:rsidRPr="00D27045">
              <w:rPr>
                <w:rFonts w:ascii="HG丸ｺﾞｼｯｸM-PRO" w:eastAsia="HG丸ｺﾞｼｯｸM-PRO" w:hAnsi="HG丸ｺﾞｼｯｸM-PRO" w:hint="eastAsia"/>
              </w:rPr>
              <w:t>56</w:t>
            </w:r>
            <w:r w:rsidR="003A2BFE" w:rsidRPr="00D27045">
              <w:rPr>
                <w:rFonts w:ascii="HG丸ｺﾞｼｯｸM-PRO" w:eastAsia="HG丸ｺﾞｼｯｸM-PRO" w:hAnsi="HG丸ｺﾞｼｯｸM-PRO" w:hint="eastAsia"/>
              </w:rPr>
              <w:t>ｋW」の場合</w:t>
            </w:r>
            <w:r w:rsidR="00DC571B" w:rsidRPr="00D27045">
              <w:rPr>
                <w:rFonts w:ascii="HG丸ｺﾞｼｯｸM-PRO" w:eastAsia="HG丸ｺﾞｼｯｸM-PRO" w:hAnsi="HG丸ｺﾞｼｯｸM-PRO" w:hint="eastAsia"/>
              </w:rPr>
              <w:t>（最大出力またはパワコン出力の低い方×7万円）</w:t>
            </w:r>
          </w:p>
          <w:p w14:paraId="284C8A2C" w14:textId="6B87D33D" w:rsidR="003A2BFE" w:rsidRPr="00D27045" w:rsidRDefault="003A2BFE" w:rsidP="00E65BC6">
            <w:pPr>
              <w:widowControl/>
              <w:ind w:leftChars="11" w:left="451" w:hanging="428"/>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w:t>
            </w:r>
            <w:r w:rsidR="008D4162" w:rsidRPr="00D27045">
              <w:rPr>
                <w:rFonts w:ascii="HG丸ｺﾞｼｯｸM-PRO" w:eastAsia="HG丸ｺﾞｼｯｸM-PRO" w:hAnsi="HG丸ｺﾞｼｯｸM-PRO" w:hint="eastAsia"/>
              </w:rPr>
              <w:t xml:space="preserve">　</w:t>
            </w:r>
            <w:r w:rsidRPr="00D27045">
              <w:rPr>
                <w:rFonts w:ascii="HG丸ｺﾞｼｯｸM-PRO" w:eastAsia="HG丸ｺﾞｼｯｸM-PRO" w:hAnsi="HG丸ｺﾞｼｯｸM-PRO" w:hint="eastAsia"/>
              </w:rPr>
              <w:t>5kW</w:t>
            </w:r>
            <w:r w:rsidR="006E21DF" w:rsidRPr="00D27045">
              <w:rPr>
                <w:rFonts w:ascii="HG丸ｺﾞｼｯｸM-PRO" w:eastAsia="HG丸ｺﾞｼｯｸM-PRO" w:hAnsi="HG丸ｺﾞｼｯｸM-PRO" w:hint="eastAsia"/>
              </w:rPr>
              <w:t>（小数点以下切り捨て）</w:t>
            </w:r>
            <w:r w:rsidRPr="00D27045">
              <w:rPr>
                <w:rFonts w:ascii="HG丸ｺﾞｼｯｸM-PRO" w:eastAsia="HG丸ｺﾞｼｯｸM-PRO" w:hAnsi="HG丸ｺﾞｼｯｸM-PRO" w:hint="eastAsia"/>
              </w:rPr>
              <w:t>×７万円＝</w:t>
            </w:r>
            <w:r w:rsidR="001F1F26" w:rsidRPr="00D27045">
              <w:rPr>
                <w:rFonts w:ascii="HG丸ｺﾞｼｯｸM-PRO" w:eastAsia="HG丸ｺﾞｼｯｸM-PRO" w:hAnsi="HG丸ｺﾞｼｯｸM-PRO" w:hint="eastAsia"/>
              </w:rPr>
              <w:t>35万円</w:t>
            </w:r>
          </w:p>
          <w:p w14:paraId="235D9012" w14:textId="77777777" w:rsidR="008D4162" w:rsidRPr="00D27045" w:rsidRDefault="008D4162" w:rsidP="00E65BC6">
            <w:pPr>
              <w:widowControl/>
              <w:jc w:val="left"/>
              <w:rPr>
                <w:rFonts w:ascii="HG丸ｺﾞｼｯｸM-PRO" w:eastAsia="HG丸ｺﾞｼｯｸM-PRO" w:hAnsi="HG丸ｺﾞｼｯｸM-PRO"/>
              </w:rPr>
            </w:pPr>
          </w:p>
          <w:p w14:paraId="5D6FC280" w14:textId="77777777"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・事例２</w:t>
            </w:r>
          </w:p>
          <w:p w14:paraId="70D02B93" w14:textId="381E1305"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B9730C" w:rsidRPr="00D27045">
              <w:rPr>
                <w:rFonts w:ascii="HG丸ｺﾞｼｯｸM-PRO" w:eastAsia="HG丸ｺﾞｼｯｸM-PRO" w:hAnsi="HG丸ｺﾞｼｯｸM-PRO" w:hint="eastAsia"/>
              </w:rPr>
              <w:t>６</w:t>
            </w:r>
            <w:r w:rsidRPr="00D27045">
              <w:rPr>
                <w:rFonts w:ascii="HG丸ｺﾞｼｯｸM-PRO" w:eastAsia="HG丸ｺﾞｼｯｸM-PRO" w:hAnsi="HG丸ｺﾞｼｯｸM-PRO" w:hint="eastAsia"/>
              </w:rPr>
              <w:t>0万円、定格容量が5kWhの場合</w:t>
            </w:r>
          </w:p>
          <w:p w14:paraId="6134BB6B" w14:textId="52C2B1FF" w:rsidR="008D4162" w:rsidRPr="00D27045" w:rsidRDefault="00DC571B"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EE13527" w14:textId="05409F62" w:rsidR="009C31B2" w:rsidRPr="00D27045" w:rsidRDefault="00B9730C" w:rsidP="00E65BC6">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0万円÷5kWh＝</w:t>
            </w:r>
            <w:r w:rsidRPr="00D27045">
              <w:rPr>
                <w:rFonts w:ascii="HG丸ｺﾞｼｯｸM-PRO" w:eastAsia="HG丸ｺﾞｼｯｸM-PRO" w:hAnsi="HG丸ｺﾞｼｯｸM-PRO" w:hint="eastAsia"/>
              </w:rPr>
              <w:t>12</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5千円</w:t>
            </w:r>
          </w:p>
          <w:p w14:paraId="58EE969F" w14:textId="5D535244" w:rsidR="008D4162" w:rsidRPr="00D27045" w:rsidRDefault="008D4162" w:rsidP="009C31B2">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（1kwhあたり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w:t>
            </w:r>
            <w:r w:rsidR="00186CBC" w:rsidRPr="00D27045">
              <w:rPr>
                <w:rFonts w:ascii="HG丸ｺﾞｼｯｸM-PRO" w:eastAsia="HG丸ｺﾞｼｯｸM-PRO" w:hAnsi="HG丸ｺﾞｼｯｸM-PRO" w:hint="eastAsia"/>
              </w:rPr>
              <w:t>を蓄電池の価格の1/3とする</w:t>
            </w:r>
            <w:r w:rsidRPr="00D27045">
              <w:rPr>
                <w:rFonts w:ascii="HG丸ｺﾞｼｯｸM-PRO" w:eastAsia="HG丸ｺﾞｼｯｸM-PRO" w:hAnsi="HG丸ｺﾞｼｯｸM-PRO" w:hint="eastAsia"/>
              </w:rPr>
              <w:t>）</w:t>
            </w:r>
          </w:p>
          <w:p w14:paraId="455C354F" w14:textId="3D926BAD" w:rsidR="008D4162" w:rsidRPr="00D27045" w:rsidRDefault="008D4162"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28F815C" w14:textId="7DC01DB8" w:rsidR="008D4162" w:rsidRPr="00D27045" w:rsidRDefault="00B9730C" w:rsidP="00E65BC6">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0万円×1/3＝</w:t>
            </w:r>
            <w:r w:rsidRPr="00D27045">
              <w:rPr>
                <w:rFonts w:ascii="HG丸ｺﾞｼｯｸM-PRO" w:eastAsia="HG丸ｺﾞｼｯｸM-PRO" w:hAnsi="HG丸ｺﾞｼｯｸM-PRO" w:hint="eastAsia"/>
              </w:rPr>
              <w:t>20万円</w:t>
            </w:r>
          </w:p>
          <w:p w14:paraId="4DA9D9A5" w14:textId="77777777" w:rsidR="008D4162" w:rsidRPr="00D27045" w:rsidRDefault="008D4162" w:rsidP="00E65BC6">
            <w:pPr>
              <w:widowControl/>
              <w:jc w:val="left"/>
              <w:rPr>
                <w:rFonts w:ascii="HG丸ｺﾞｼｯｸM-PRO" w:eastAsia="HG丸ｺﾞｼｯｸM-PRO" w:hAnsi="HG丸ｺﾞｼｯｸM-PRO"/>
              </w:rPr>
            </w:pPr>
          </w:p>
          <w:p w14:paraId="56A4BEE8" w14:textId="43656F8C"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・事例３</w:t>
            </w:r>
          </w:p>
          <w:p w14:paraId="093CADDD" w14:textId="60FD8712"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8C7A77" w:rsidRPr="00D27045">
              <w:rPr>
                <w:rFonts w:ascii="HG丸ｺﾞｼｯｸM-PRO" w:eastAsia="HG丸ｺﾞｼｯｸM-PRO" w:hAnsi="HG丸ｺﾞｼｯｸM-PRO" w:hint="eastAsia"/>
              </w:rPr>
              <w:t>80</w:t>
            </w:r>
            <w:r w:rsidRPr="00D27045">
              <w:rPr>
                <w:rFonts w:ascii="HG丸ｺﾞｼｯｸM-PRO" w:eastAsia="HG丸ｺﾞｼｯｸM-PRO" w:hAnsi="HG丸ｺﾞｼｯｸM-PRO" w:hint="eastAsia"/>
              </w:rPr>
              <w:t>万円、定格容量が</w:t>
            </w:r>
            <w:r w:rsidR="008C7A77" w:rsidRPr="00D27045">
              <w:rPr>
                <w:rFonts w:ascii="HG丸ｺﾞｼｯｸM-PRO" w:eastAsia="HG丸ｺﾞｼｯｸM-PRO" w:hAnsi="HG丸ｺﾞｼｯｸM-PRO" w:hint="eastAsia"/>
              </w:rPr>
              <w:t>5</w:t>
            </w:r>
            <w:r w:rsidRPr="00D27045">
              <w:rPr>
                <w:rFonts w:ascii="HG丸ｺﾞｼｯｸM-PRO" w:eastAsia="HG丸ｺﾞｼｯｸM-PRO" w:hAnsi="HG丸ｺﾞｼｯｸM-PRO" w:hint="eastAsia"/>
              </w:rPr>
              <w:t>kWhの場合</w:t>
            </w:r>
          </w:p>
          <w:p w14:paraId="45E5F498" w14:textId="77777777" w:rsidR="00DC571B" w:rsidRPr="00D27045" w:rsidRDefault="00DC571B" w:rsidP="00DC571B">
            <w:pPr>
              <w:pStyle w:val="a3"/>
              <w:widowControl/>
              <w:numPr>
                <w:ilvl w:val="0"/>
                <w:numId w:val="7"/>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CFBD07A" w14:textId="77777777" w:rsidR="009C31B2" w:rsidRPr="00D27045" w:rsidRDefault="008C7A77" w:rsidP="00E65BC6">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80</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w:t>
            </w:r>
            <w:r w:rsidR="008D4162" w:rsidRPr="00D27045">
              <w:rPr>
                <w:rFonts w:ascii="HG丸ｺﾞｼｯｸM-PRO" w:eastAsia="HG丸ｺﾞｼｯｸM-PRO" w:hAnsi="HG丸ｺﾞｼｯｸM-PRO" w:hint="eastAsia"/>
              </w:rPr>
              <w:t>kWh＝</w:t>
            </w:r>
            <w:r w:rsidRPr="00D27045">
              <w:rPr>
                <w:rFonts w:ascii="HG丸ｺﾞｼｯｸM-PRO" w:eastAsia="HG丸ｺﾞｼｯｸM-PRO" w:hAnsi="HG丸ｺﾞｼｯｸM-PRO" w:hint="eastAsia"/>
              </w:rPr>
              <w:t>16</w:t>
            </w:r>
            <w:r w:rsidR="008D4162" w:rsidRPr="00D27045">
              <w:rPr>
                <w:rFonts w:ascii="HG丸ｺﾞｼｯｸM-PRO" w:eastAsia="HG丸ｺﾞｼｯｸM-PRO" w:hAnsi="HG丸ｺﾞｼｯｸM-PRO" w:hint="eastAsia"/>
              </w:rPr>
              <w:t>万円</w:t>
            </w:r>
          </w:p>
          <w:p w14:paraId="697F11FF" w14:textId="1C11BF78" w:rsidR="008D4162" w:rsidRPr="00D27045" w:rsidRDefault="008D4162" w:rsidP="009C31B2">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千円を超えるため</w:t>
            </w:r>
            <w:r w:rsidR="009C31B2" w:rsidRPr="00D27045">
              <w:rPr>
                <w:rFonts w:ascii="HG丸ｺﾞｼｯｸM-PRO" w:eastAsia="HG丸ｺﾞｼｯｸM-PRO" w:hAnsi="HG丸ｺﾞｼｯｸM-PRO" w:hint="eastAsia"/>
              </w:rPr>
              <w:t>定格容量(kWh)×15万5千円を</w:t>
            </w:r>
            <w:r w:rsidR="00DC571B" w:rsidRPr="00D27045">
              <w:rPr>
                <w:rFonts w:ascii="HG丸ｺﾞｼｯｸM-PRO" w:eastAsia="HG丸ｺﾞｼｯｸM-PRO" w:hAnsi="HG丸ｺﾞｼｯｸM-PRO" w:hint="eastAsia"/>
              </w:rPr>
              <w:t>蓄電池の価格とみなし、補助金額をその積の1/3とする</w:t>
            </w:r>
            <w:r w:rsidRPr="00D27045">
              <w:rPr>
                <w:rFonts w:ascii="HG丸ｺﾞｼｯｸM-PRO" w:eastAsia="HG丸ｺﾞｼｯｸM-PRO" w:hAnsi="HG丸ｺﾞｼｯｸM-PRO" w:hint="eastAsia"/>
              </w:rPr>
              <w:t>）</w:t>
            </w:r>
          </w:p>
          <w:p w14:paraId="4AE262A4" w14:textId="32DF308B" w:rsidR="008D4162" w:rsidRPr="00D27045" w:rsidRDefault="008D4162" w:rsidP="00E65BC6">
            <w:pPr>
              <w:pStyle w:val="a3"/>
              <w:widowControl/>
              <w:numPr>
                <w:ilvl w:val="1"/>
                <w:numId w:val="1"/>
              </w:numPr>
              <w:ind w:leftChars="0" w:left="59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3E41C3C" w14:textId="26336FB6"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5kWh×15万5千円＝77万5千円</w:t>
            </w:r>
          </w:p>
          <w:p w14:paraId="6EA27A4C" w14:textId="334B858A"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77万5千円×1/3＝258,333円→25万8千円（千円未満切り捨て）</w:t>
            </w:r>
          </w:p>
          <w:p w14:paraId="47D7D02C" w14:textId="77777777" w:rsidR="00225222" w:rsidRPr="00D27045" w:rsidRDefault="00225222" w:rsidP="00E65BC6">
            <w:pPr>
              <w:widowControl/>
              <w:ind w:leftChars="212" w:left="445"/>
              <w:jc w:val="left"/>
              <w:rPr>
                <w:rFonts w:ascii="HG丸ｺﾞｼｯｸM-PRO" w:eastAsia="HG丸ｺﾞｼｯｸM-PRO" w:hAnsi="HG丸ｺﾞｼｯｸM-PRO"/>
              </w:rPr>
            </w:pPr>
          </w:p>
          <w:p w14:paraId="3D5A086B" w14:textId="77777777" w:rsidR="00225222" w:rsidRPr="00D27045" w:rsidRDefault="0022522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・事例４</w:t>
            </w:r>
          </w:p>
          <w:p w14:paraId="4201C1F2" w14:textId="176672F6" w:rsidR="00225222"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民間事業者が設置する、</w:t>
            </w:r>
            <w:r w:rsidR="00225222" w:rsidRPr="00D27045">
              <w:rPr>
                <w:rFonts w:ascii="HG丸ｺﾞｼｯｸM-PRO" w:eastAsia="HG丸ｺﾞｼｯｸM-PRO" w:hAnsi="HG丸ｺﾞｼｯｸM-PRO" w:hint="eastAsia"/>
              </w:rPr>
              <w:t>太陽光発電設備の「太陽電池モジュール公称最大出力10ｋW」「パワーコンディショナー出力10ｋW」、蓄電池の価格（工事費込み、税抜き）が</w:t>
            </w:r>
            <w:r w:rsidR="00866EA5"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万円、定格容量が</w:t>
            </w:r>
            <w:r w:rsidR="00866EA5" w:rsidRPr="00D27045">
              <w:rPr>
                <w:rFonts w:ascii="HG丸ｺﾞｼｯｸM-PRO" w:eastAsia="HG丸ｺﾞｼｯｸM-PRO" w:hAnsi="HG丸ｺﾞｼｯｸM-PRO" w:hint="eastAsia"/>
              </w:rPr>
              <w:t>12</w:t>
            </w:r>
            <w:r w:rsidR="00225222" w:rsidRPr="00D27045">
              <w:rPr>
                <w:rFonts w:ascii="HG丸ｺﾞｼｯｸM-PRO" w:eastAsia="HG丸ｺﾞｼｯｸM-PRO" w:hAnsi="HG丸ｺﾞｼｯｸM-PRO" w:hint="eastAsia"/>
              </w:rPr>
              <w:t>kWhの場合</w:t>
            </w:r>
          </w:p>
          <w:p w14:paraId="2B29CD0E" w14:textId="4453EB33" w:rsidR="00DC571B" w:rsidRPr="00D27045" w:rsidRDefault="00DC571B" w:rsidP="00DC571B">
            <w:pPr>
              <w:pStyle w:val="a3"/>
              <w:widowControl/>
              <w:numPr>
                <w:ilvl w:val="0"/>
                <w:numId w:val="8"/>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蓄電池の補助率が上限を超えるか確認</w:t>
            </w:r>
          </w:p>
          <w:p w14:paraId="6180AE90" w14:textId="6E9A5D8B" w:rsidR="00225222" w:rsidRPr="00D27045" w:rsidRDefault="00866EA5"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万円÷1</w:t>
            </w:r>
            <w:r w:rsidRPr="00D27045">
              <w:rPr>
                <w:rFonts w:ascii="HG丸ｺﾞｼｯｸM-PRO" w:eastAsia="HG丸ｺﾞｼｯｸM-PRO" w:hAnsi="HG丸ｺﾞｼｯｸM-PRO" w:hint="eastAsia"/>
              </w:rPr>
              <w:t>2</w:t>
            </w:r>
            <w:r w:rsidR="00225222" w:rsidRPr="00D27045">
              <w:rPr>
                <w:rFonts w:ascii="HG丸ｺﾞｼｯｸM-PRO" w:eastAsia="HG丸ｺﾞｼｯｸM-PRO" w:hAnsi="HG丸ｺﾞｼｯｸM-PRO"/>
              </w:rPr>
              <w:t>kWh</w:t>
            </w:r>
            <w:r w:rsidR="00225222" w:rsidRPr="00D27045">
              <w:rPr>
                <w:rFonts w:ascii="HG丸ｺﾞｼｯｸM-PRO" w:eastAsia="HG丸ｺﾞｼｯｸM-PRO" w:hAnsi="HG丸ｺﾞｼｯｸM-PRO" w:hint="eastAsia"/>
              </w:rPr>
              <w:t>＝</w:t>
            </w:r>
            <w:r w:rsidRPr="00D27045">
              <w:rPr>
                <w:rFonts w:ascii="HG丸ｺﾞｼｯｸM-PRO" w:eastAsia="HG丸ｺﾞｼｯｸM-PRO" w:hAnsi="HG丸ｺﾞｼｯｸM-PRO" w:hint="eastAsia"/>
              </w:rPr>
              <w:t>13</w:t>
            </w:r>
            <w:r w:rsidR="00225222" w:rsidRPr="00D27045">
              <w:rPr>
                <w:rFonts w:ascii="HG丸ｺﾞｼｯｸM-PRO" w:eastAsia="HG丸ｺﾞｼｯｸM-PRO" w:hAnsi="HG丸ｺﾞｼｯｸM-PRO" w:hint="eastAsia"/>
              </w:rPr>
              <w:t>万</w:t>
            </w:r>
            <w:r w:rsidRPr="00D27045">
              <w:rPr>
                <w:rFonts w:ascii="HG丸ｺﾞｼｯｸM-PRO" w:eastAsia="HG丸ｺﾞｼｯｸM-PRO" w:hAnsi="HG丸ｺﾞｼｯｸM-PRO" w:hint="eastAsia"/>
              </w:rPr>
              <w:t>3333</w:t>
            </w:r>
            <w:r w:rsidR="00225222" w:rsidRPr="00D27045">
              <w:rPr>
                <w:rFonts w:ascii="HG丸ｺﾞｼｯｸM-PRO" w:eastAsia="HG丸ｺﾞｼｯｸM-PRO" w:hAnsi="HG丸ｺﾞｼｯｸM-PRO" w:hint="eastAsia"/>
              </w:rPr>
              <w:t>円</w:t>
            </w:r>
          </w:p>
          <w:p w14:paraId="20B5B96F" w14:textId="6EC9126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補助金額を蓄電池の価格の1/3とする</w:t>
            </w:r>
            <w:r w:rsidRPr="00D27045">
              <w:rPr>
                <w:rFonts w:ascii="HG丸ｺﾞｼｯｸM-PRO" w:eastAsia="HG丸ｺﾞｼｯｸM-PRO" w:hAnsi="HG丸ｺﾞｼｯｸM-PRO" w:hint="eastAsia"/>
              </w:rPr>
              <w:t>）</w:t>
            </w:r>
          </w:p>
          <w:p w14:paraId="7697991C" w14:textId="77777777" w:rsidR="00225222" w:rsidRPr="00D27045" w:rsidRDefault="00225222" w:rsidP="00E65BC6">
            <w:pPr>
              <w:pStyle w:val="a3"/>
              <w:widowControl/>
              <w:numPr>
                <w:ilvl w:val="0"/>
                <w:numId w:val="6"/>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補助金額の計算</w:t>
            </w:r>
          </w:p>
          <w:p w14:paraId="30D9B372" w14:textId="5D214053"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（太陽光発電）10kW</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万円＝</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p>
          <w:p w14:paraId="2AC5E206" w14:textId="4AF8765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（蓄電池）　　</w:t>
            </w:r>
            <w:r w:rsidR="00866EA5" w:rsidRPr="00D27045">
              <w:rPr>
                <w:rFonts w:ascii="HG丸ｺﾞｼｯｸM-PRO" w:eastAsia="HG丸ｺﾞｼｯｸM-PRO" w:hAnsi="HG丸ｺﾞｼｯｸM-PRO" w:hint="eastAsia"/>
              </w:rPr>
              <w:t>160</w:t>
            </w:r>
            <w:r w:rsidRPr="00D27045">
              <w:rPr>
                <w:rFonts w:ascii="HG丸ｺﾞｼｯｸM-PRO" w:eastAsia="HG丸ｺﾞｼｯｸM-PRO" w:hAnsi="HG丸ｺﾞｼｯｸM-PRO" w:hint="eastAsia"/>
              </w:rPr>
              <w:t>万円×1／3＝</w:t>
            </w:r>
            <w:r w:rsidR="00866EA5" w:rsidRPr="00D27045">
              <w:rPr>
                <w:rFonts w:ascii="HG丸ｺﾞｼｯｸM-PRO" w:eastAsia="HG丸ｺﾞｼｯｸM-PRO" w:hAnsi="HG丸ｺﾞｼｯｸM-PRO" w:hint="eastAsia"/>
              </w:rPr>
              <w:t>533,333</w:t>
            </w:r>
            <w:r w:rsidRPr="00D27045">
              <w:rPr>
                <w:rFonts w:ascii="HG丸ｺﾞｼｯｸM-PRO" w:eastAsia="HG丸ｺﾞｼｯｸM-PRO" w:hAnsi="HG丸ｺﾞｼｯｸM-PRO" w:hint="eastAsia"/>
              </w:rPr>
              <w:t>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千円（千円未満切り捨て）</w:t>
            </w:r>
          </w:p>
          <w:p w14:paraId="047CD035" w14:textId="346C9BCB"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（合計）　　　</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r w:rsidR="008D14DD" w:rsidRPr="00D27045">
              <w:rPr>
                <w:rFonts w:ascii="HG丸ｺﾞｼｯｸM-PRO" w:eastAsia="HG丸ｺﾞｼｯｸM-PRO" w:hAnsi="HG丸ｺﾞｼｯｸM-PRO" w:hint="eastAsia"/>
              </w:rPr>
              <w:t>1</w:t>
            </w:r>
            <w:r w:rsidR="00160937" w:rsidRPr="00D27045">
              <w:rPr>
                <w:rFonts w:ascii="HG丸ｺﾞｼｯｸM-PRO" w:eastAsia="HG丸ｺﾞｼｯｸM-PRO" w:hAnsi="HG丸ｺﾞｼｯｸM-PRO" w:hint="eastAsia"/>
              </w:rPr>
              <w:t>０</w:t>
            </w:r>
            <w:r w:rsidR="00866EA5" w:rsidRPr="00D27045">
              <w:rPr>
                <w:rFonts w:ascii="HG丸ｺﾞｼｯｸM-PRO" w:eastAsia="HG丸ｺﾞｼｯｸM-PRO" w:hAnsi="HG丸ｺﾞｼｯｸM-PRO" w:hint="eastAsia"/>
              </w:rPr>
              <w:t>2</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p>
          <w:p w14:paraId="1F170D2A" w14:textId="381076D2" w:rsidR="00186CBC" w:rsidRPr="00D27045" w:rsidRDefault="00225222" w:rsidP="00DC571B">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→100万円（上限100万円を超えるため）</w:t>
            </w:r>
          </w:p>
        </w:tc>
      </w:tr>
    </w:tbl>
    <w:p w14:paraId="75D0C5EF" w14:textId="0033174A"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補助対象者</w:t>
      </w:r>
    </w:p>
    <w:p w14:paraId="09B69FFF" w14:textId="088768E6"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以下の条件をすべて満たす方</w:t>
      </w:r>
    </w:p>
    <w:p w14:paraId="3F6BB767" w14:textId="0DE781DB" w:rsidR="005E01E9" w:rsidRDefault="005E01E9" w:rsidP="00E65BC6">
      <w:pPr>
        <w:ind w:leftChars="202" w:left="424"/>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rPr>
        <w:t>・</w:t>
      </w:r>
      <w:r w:rsidR="00267A75">
        <w:rPr>
          <w:rFonts w:ascii="HG丸ｺﾞｼｯｸM-PRO" w:eastAsia="HG丸ｺﾞｼｯｸM-PRO" w:hAnsi="HG丸ｺﾞｼｯｸM-PRO" w:hint="eastAsia"/>
          <w:color w:val="000000" w:themeColor="text1"/>
          <w:u w:val="single"/>
        </w:rPr>
        <w:t>東彼杵</w:t>
      </w:r>
      <w:r w:rsidR="00A774AF" w:rsidRPr="008D14DD">
        <w:rPr>
          <w:rFonts w:ascii="HG丸ｺﾞｼｯｸM-PRO" w:eastAsia="HG丸ｺﾞｼｯｸM-PRO" w:hAnsi="HG丸ｺﾞｼｯｸM-PRO" w:hint="eastAsia"/>
          <w:color w:val="000000" w:themeColor="text1"/>
          <w:u w:val="single"/>
        </w:rPr>
        <w:t>町</w:t>
      </w:r>
      <w:r w:rsidRPr="00661E03">
        <w:rPr>
          <w:rFonts w:ascii="HG丸ｺﾞｼｯｸM-PRO" w:eastAsia="HG丸ｺﾞｼｯｸM-PRO" w:hAnsi="HG丸ｺﾞｼｯｸM-PRO" w:hint="eastAsia"/>
          <w:color w:val="000000" w:themeColor="text1"/>
          <w:u w:val="single"/>
        </w:rPr>
        <w:t>の住宅に</w:t>
      </w:r>
      <w:bookmarkStart w:id="0" w:name="_Hlk156831160"/>
      <w:r w:rsidRPr="00661E03">
        <w:rPr>
          <w:rFonts w:ascii="HG丸ｺﾞｼｯｸM-PRO" w:eastAsia="HG丸ｺﾞｼｯｸM-PRO" w:hAnsi="HG丸ｺﾞｼｯｸM-PRO" w:hint="eastAsia"/>
          <w:color w:val="000000" w:themeColor="text1"/>
          <w:u w:val="single"/>
        </w:rPr>
        <w:t>太陽光発電設備を導入し、発電した電気を自ら消費する個人</w:t>
      </w:r>
      <w:bookmarkEnd w:id="0"/>
      <w:r w:rsidR="00A774AF" w:rsidRPr="00863812">
        <w:rPr>
          <w:rFonts w:ascii="HG丸ｺﾞｼｯｸM-PRO" w:eastAsia="HG丸ｺﾞｼｯｸM-PRO" w:hAnsi="HG丸ｺﾞｼｯｸM-PRO" w:hint="eastAsia"/>
          <w:color w:val="000000" w:themeColor="text1"/>
        </w:rPr>
        <w:t>または、</w:t>
      </w:r>
    </w:p>
    <w:p w14:paraId="240BB66C" w14:textId="4EB317D3" w:rsidR="00A774AF" w:rsidRPr="00661E03" w:rsidRDefault="00A774AF" w:rsidP="00E65BC6">
      <w:pPr>
        <w:ind w:leftChars="202" w:left="424"/>
        <w:rPr>
          <w:rFonts w:ascii="HG丸ｺﾞｼｯｸM-PRO" w:eastAsia="HG丸ｺﾞｼｯｸM-PRO" w:hAnsi="HG丸ｺﾞｼｯｸM-PRO"/>
          <w:color w:val="000000" w:themeColor="text1"/>
        </w:rPr>
      </w:pPr>
      <w:r w:rsidRPr="00A774AF">
        <w:rPr>
          <w:rFonts w:ascii="HG丸ｺﾞｼｯｸM-PRO" w:eastAsia="HG丸ｺﾞｼｯｸM-PRO" w:hAnsi="HG丸ｺﾞｼｯｸM-PRO" w:hint="eastAsia"/>
          <w:color w:val="000000" w:themeColor="text1"/>
        </w:rPr>
        <w:t xml:space="preserve">　</w:t>
      </w:r>
      <w:r w:rsidR="00267A75">
        <w:rPr>
          <w:rFonts w:ascii="HG丸ｺﾞｼｯｸM-PRO" w:eastAsia="HG丸ｺﾞｼｯｸM-PRO" w:hAnsi="HG丸ｺﾞｼｯｸM-PRO" w:hint="eastAsia"/>
          <w:color w:val="000000" w:themeColor="text1"/>
          <w:u w:val="single"/>
        </w:rPr>
        <w:t>東彼杵</w:t>
      </w:r>
      <w:r w:rsidRPr="008D14DD">
        <w:rPr>
          <w:rFonts w:ascii="HG丸ｺﾞｼｯｸM-PRO" w:eastAsia="HG丸ｺﾞｼｯｸM-PRO" w:hAnsi="HG丸ｺﾞｼｯｸM-PRO" w:hint="eastAsia"/>
          <w:color w:val="000000" w:themeColor="text1"/>
          <w:u w:val="single"/>
        </w:rPr>
        <w:t>町</w:t>
      </w:r>
      <w:r>
        <w:rPr>
          <w:rFonts w:ascii="HG丸ｺﾞｼｯｸM-PRO" w:eastAsia="HG丸ｺﾞｼｯｸM-PRO" w:hAnsi="HG丸ｺﾞｼｯｸM-PRO" w:hint="eastAsia"/>
          <w:color w:val="000000" w:themeColor="text1"/>
          <w:u w:val="single"/>
        </w:rPr>
        <w:t>の事業所に</w:t>
      </w:r>
      <w:r w:rsidRPr="00A774AF">
        <w:rPr>
          <w:rFonts w:ascii="HG丸ｺﾞｼｯｸM-PRO" w:eastAsia="HG丸ｺﾞｼｯｸM-PRO" w:hAnsi="HG丸ｺﾞｼｯｸM-PRO" w:hint="eastAsia"/>
          <w:color w:val="000000" w:themeColor="text1"/>
          <w:u w:val="single"/>
        </w:rPr>
        <w:t>太陽光発電設備を導入し、発電した電気を自ら消費する</w:t>
      </w:r>
      <w:r w:rsidR="008718A3">
        <w:rPr>
          <w:rFonts w:ascii="HG丸ｺﾞｼｯｸM-PRO" w:eastAsia="HG丸ｺﾞｼｯｸM-PRO" w:hAnsi="HG丸ｺﾞｼｯｸM-PRO" w:hint="eastAsia"/>
          <w:color w:val="000000" w:themeColor="text1"/>
          <w:u w:val="single"/>
        </w:rPr>
        <w:t>民間</w:t>
      </w:r>
      <w:r>
        <w:rPr>
          <w:rFonts w:ascii="HG丸ｺﾞｼｯｸM-PRO" w:eastAsia="HG丸ｺﾞｼｯｸM-PRO" w:hAnsi="HG丸ｺﾞｼｯｸM-PRO" w:hint="eastAsia"/>
          <w:color w:val="000000" w:themeColor="text1"/>
          <w:u w:val="single"/>
        </w:rPr>
        <w:t>事業者</w:t>
      </w:r>
    </w:p>
    <w:p w14:paraId="22E4FEAD" w14:textId="28074441" w:rsidR="00A774AF"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D1BE8" w:rsidRPr="00661E03">
        <w:rPr>
          <w:rFonts w:ascii="HG丸ｺﾞｼｯｸM-PRO" w:eastAsia="HG丸ｺﾞｼｯｸM-PRO" w:hAnsi="HG丸ｺﾞｼｯｸM-PRO" w:hint="eastAsia"/>
          <w:color w:val="000000" w:themeColor="text1"/>
        </w:rPr>
        <w:t>法人、個人事業者</w:t>
      </w:r>
      <w:r w:rsidR="0013496F" w:rsidRPr="00661E03">
        <w:rPr>
          <w:rFonts w:ascii="HG丸ｺﾞｼｯｸM-PRO" w:eastAsia="HG丸ｺﾞｼｯｸM-PRO" w:hAnsi="HG丸ｺﾞｼｯｸM-PRO" w:hint="eastAsia"/>
          <w:color w:val="000000" w:themeColor="text1"/>
        </w:rPr>
        <w:t>が店舗等</w:t>
      </w:r>
      <w:r w:rsidR="003E675E" w:rsidRPr="00661E03">
        <w:rPr>
          <w:rFonts w:ascii="HG丸ｺﾞｼｯｸM-PRO" w:eastAsia="HG丸ｺﾞｼｯｸM-PRO" w:hAnsi="HG丸ｺﾞｼｯｸM-PRO" w:hint="eastAsia"/>
          <w:color w:val="000000" w:themeColor="text1"/>
        </w:rPr>
        <w:t>事業所</w:t>
      </w:r>
      <w:r w:rsidR="0013496F" w:rsidRPr="00661E03">
        <w:rPr>
          <w:rFonts w:ascii="HG丸ｺﾞｼｯｸM-PRO" w:eastAsia="HG丸ｺﾞｼｯｸM-PRO" w:hAnsi="HG丸ｺﾞｼｯｸM-PRO" w:hint="eastAsia"/>
          <w:color w:val="000000" w:themeColor="text1"/>
        </w:rPr>
        <w:t>に導入する場合</w:t>
      </w:r>
      <w:r w:rsidR="008D1BE8" w:rsidRPr="00661E03">
        <w:rPr>
          <w:rFonts w:ascii="HG丸ｺﾞｼｯｸM-PRO" w:eastAsia="HG丸ｺﾞｼｯｸM-PRO" w:hAnsi="HG丸ｺﾞｼｯｸM-PRO" w:hint="eastAsia"/>
          <w:color w:val="000000" w:themeColor="text1"/>
        </w:rPr>
        <w:t>、大家等</w:t>
      </w:r>
      <w:r w:rsidR="0013496F" w:rsidRPr="00661E03">
        <w:rPr>
          <w:rFonts w:ascii="HG丸ｺﾞｼｯｸM-PRO" w:eastAsia="HG丸ｺﾞｼｯｸM-PRO" w:hAnsi="HG丸ｺﾞｼｯｸM-PRO" w:hint="eastAsia"/>
          <w:color w:val="000000" w:themeColor="text1"/>
        </w:rPr>
        <w:t>が貸屋に導入する場合については「民間事業者」</w:t>
      </w:r>
      <w:r w:rsidR="008D1BE8" w:rsidRPr="00661E03">
        <w:rPr>
          <w:rFonts w:ascii="HG丸ｺﾞｼｯｸM-PRO" w:eastAsia="HG丸ｺﾞｼｯｸM-PRO" w:hAnsi="HG丸ｺﾞｼｯｸM-PRO" w:hint="eastAsia"/>
          <w:color w:val="000000" w:themeColor="text1"/>
        </w:rPr>
        <w:t>になります</w:t>
      </w:r>
      <w:r>
        <w:rPr>
          <w:rFonts w:ascii="HG丸ｺﾞｼｯｸM-PRO" w:eastAsia="HG丸ｺﾞｼｯｸM-PRO" w:hAnsi="HG丸ｺﾞｼｯｸM-PRO" w:hint="eastAsia"/>
          <w:color w:val="000000" w:themeColor="text1"/>
        </w:rPr>
        <w:t>。</w:t>
      </w:r>
    </w:p>
    <w:p w14:paraId="4FEA7CB7" w14:textId="586A2AFF" w:rsidR="00A774AF" w:rsidRPr="00661E03"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※本店所在地が</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町外であっても、</w:t>
      </w:r>
      <w:r w:rsidR="00267A75">
        <w:rPr>
          <w:rFonts w:ascii="HG丸ｺﾞｼｯｸM-PRO" w:eastAsia="HG丸ｺﾞｼｯｸM-PRO" w:hAnsi="HG丸ｺﾞｼｯｸM-PRO" w:hint="eastAsia"/>
          <w:color w:val="000000" w:themeColor="text1"/>
        </w:rPr>
        <w:t>東彼杵</w:t>
      </w:r>
      <w:r>
        <w:rPr>
          <w:rFonts w:ascii="HG丸ｺﾞｼｯｸM-PRO" w:eastAsia="HG丸ｺﾞｼｯｸM-PRO" w:hAnsi="HG丸ｺﾞｼｯｸM-PRO" w:hint="eastAsia"/>
          <w:color w:val="000000" w:themeColor="text1"/>
        </w:rPr>
        <w:t>町の事業所に設置する場合は対象になります。</w:t>
      </w:r>
    </w:p>
    <w:p w14:paraId="39DDC52C" w14:textId="4CE373C0" w:rsidR="005E01E9"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1A6FC1">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税</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を滞納していない者</w:t>
      </w:r>
    </w:p>
    <w:p w14:paraId="6B8BA1BE" w14:textId="703A3226" w:rsidR="005E01E9"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・補助対象設備に対し、国の他の補助金等を受けていない、又は受ける予定のない者</w:t>
      </w:r>
    </w:p>
    <w:p w14:paraId="03A2C828" w14:textId="1D17AF75" w:rsidR="00E65BC6" w:rsidRPr="00661E03" w:rsidRDefault="002F3A6D" w:rsidP="00E65BC6">
      <w:pPr>
        <w:ind w:leftChars="202" w:left="4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・設備設置の翌年度から</w:t>
      </w:r>
      <w:r w:rsidR="00E65BC6" w:rsidRPr="00E65BC6">
        <w:rPr>
          <w:rFonts w:ascii="HG丸ｺﾞｼｯｸM-PRO" w:eastAsia="HG丸ｺﾞｼｯｸM-PRO" w:hAnsi="HG丸ｺﾞｼｯｸM-PRO"/>
          <w:color w:val="000000" w:themeColor="text1"/>
        </w:rPr>
        <w:t>5年間</w:t>
      </w:r>
      <w:r>
        <w:rPr>
          <w:rFonts w:ascii="HG丸ｺﾞｼｯｸM-PRO" w:eastAsia="HG丸ｺﾞｼｯｸM-PRO" w:hAnsi="HG丸ｺﾞｼｯｸM-PRO" w:hint="eastAsia"/>
          <w:color w:val="000000" w:themeColor="text1"/>
        </w:rPr>
        <w:t>、</w:t>
      </w:r>
      <w:r w:rsidR="00E65BC6" w:rsidRPr="00E65BC6">
        <w:rPr>
          <w:rFonts w:ascii="HG丸ｺﾞｼｯｸM-PRO" w:eastAsia="HG丸ｺﾞｼｯｸM-PRO" w:hAnsi="HG丸ｺﾞｼｯｸM-PRO"/>
          <w:color w:val="000000" w:themeColor="text1"/>
        </w:rPr>
        <w:t>自家消費量</w:t>
      </w:r>
      <w:r w:rsidR="001A6FC1">
        <w:rPr>
          <w:rFonts w:ascii="HG丸ｺﾞｼｯｸM-PRO" w:eastAsia="HG丸ｺﾞｼｯｸM-PRO" w:hAnsi="HG丸ｺﾞｼｯｸM-PRO" w:hint="eastAsia"/>
          <w:color w:val="000000" w:themeColor="text1"/>
        </w:rPr>
        <w:t>等</w:t>
      </w:r>
      <w:r w:rsidR="00E65BC6" w:rsidRPr="00E65BC6">
        <w:rPr>
          <w:rFonts w:ascii="HG丸ｺﾞｼｯｸM-PRO" w:eastAsia="HG丸ｺﾞｼｯｸM-PRO" w:hAnsi="HG丸ｺﾞｼｯｸM-PRO"/>
          <w:color w:val="000000" w:themeColor="text1"/>
        </w:rPr>
        <w:t>の報告ができる者</w:t>
      </w:r>
    </w:p>
    <w:p w14:paraId="2175A4C5" w14:textId="400E59BE"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4153C" w:rsidRPr="00661E03">
        <w:rPr>
          <w:rFonts w:ascii="HG丸ｺﾞｼｯｸM-PRO" w:eastAsia="HG丸ｺﾞｼｯｸM-PRO" w:hAnsi="HG丸ｺﾞｼｯｸM-PRO" w:hint="eastAsia"/>
          <w:color w:val="000000" w:themeColor="text1"/>
        </w:rPr>
        <w:t>暴力団員又は暴力団若しくは暴力団員と密接な関係を有する者ではない者</w:t>
      </w:r>
    </w:p>
    <w:p w14:paraId="7C91BE6D" w14:textId="731B5995" w:rsidR="005705FC" w:rsidRPr="00661E03" w:rsidRDefault="005705FC" w:rsidP="00E65BC6">
      <w:pPr>
        <w:widowControl/>
        <w:jc w:val="left"/>
        <w:rPr>
          <w:rFonts w:ascii="HG丸ｺﾞｼｯｸM-PRO" w:eastAsia="HG丸ｺﾞｼｯｸM-PRO" w:hAnsi="HG丸ｺﾞｼｯｸM-PRO"/>
          <w:color w:val="000000" w:themeColor="text1"/>
        </w:rPr>
      </w:pPr>
    </w:p>
    <w:p w14:paraId="20B43D67" w14:textId="11C9D907"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交付申請</w:t>
      </w:r>
    </w:p>
    <w:p w14:paraId="125DD741" w14:textId="4FE78308" w:rsidR="00D603A3" w:rsidRPr="00661E03" w:rsidRDefault="006557B0"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（１）提出書類</w:t>
      </w:r>
    </w:p>
    <w:tbl>
      <w:tblPr>
        <w:tblStyle w:val="a8"/>
        <w:tblW w:w="8895" w:type="dxa"/>
        <w:tblInd w:w="598" w:type="dxa"/>
        <w:tblLook w:val="04A0" w:firstRow="1" w:lastRow="0" w:firstColumn="1" w:lastColumn="0" w:noHBand="0" w:noVBand="1"/>
      </w:tblPr>
      <w:tblGrid>
        <w:gridCol w:w="962"/>
        <w:gridCol w:w="7933"/>
      </w:tblGrid>
      <w:tr w:rsidR="00540822" w:rsidRPr="004D0DC3" w14:paraId="2088BAF1" w14:textId="77777777" w:rsidTr="00863812">
        <w:trPr>
          <w:trHeight w:val="360"/>
        </w:trPr>
        <w:tc>
          <w:tcPr>
            <w:tcW w:w="962" w:type="dxa"/>
          </w:tcPr>
          <w:p w14:paraId="5BE9A3A5" w14:textId="66D81750" w:rsidR="00ED1966" w:rsidRPr="004D0DC3" w:rsidRDefault="00ED1966"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１</w:t>
            </w:r>
          </w:p>
        </w:tc>
        <w:tc>
          <w:tcPr>
            <w:tcW w:w="7933" w:type="dxa"/>
            <w:noWrap/>
            <w:hideMark/>
          </w:tcPr>
          <w:p w14:paraId="1B6F8687" w14:textId="08215129"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交付申請書（</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第１号）</w:t>
            </w:r>
          </w:p>
        </w:tc>
      </w:tr>
      <w:tr w:rsidR="0007305D" w:rsidRPr="004D0DC3" w14:paraId="621ACEC5" w14:textId="77777777" w:rsidTr="00863812">
        <w:trPr>
          <w:trHeight w:val="360"/>
        </w:trPr>
        <w:tc>
          <w:tcPr>
            <w:tcW w:w="962" w:type="dxa"/>
          </w:tcPr>
          <w:p w14:paraId="4FEDC94F" w14:textId="1C8FD255" w:rsidR="0007305D" w:rsidRPr="004D0DC3" w:rsidRDefault="0007305D"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２</w:t>
            </w:r>
          </w:p>
        </w:tc>
        <w:tc>
          <w:tcPr>
            <w:tcW w:w="7933" w:type="dxa"/>
            <w:noWrap/>
          </w:tcPr>
          <w:p w14:paraId="4573ED7B"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申請者の確認書類</w:t>
            </w:r>
          </w:p>
          <w:p w14:paraId="094921C4"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（個人の場合）申請者の確認書類（運転免許証の写し、住民票の写し等）</w:t>
            </w:r>
          </w:p>
          <w:p w14:paraId="736656F7"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（法人の場合）登記事項証明書の写し</w:t>
            </w:r>
          </w:p>
          <w:p w14:paraId="7050AD72" w14:textId="382339D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（個人事業者の場合）営業許可証、開業届出書、確定申告書の写し等</w:t>
            </w:r>
          </w:p>
        </w:tc>
      </w:tr>
      <w:tr w:rsidR="004D0DC3" w:rsidRPr="004D0DC3" w14:paraId="530490C5" w14:textId="77777777" w:rsidTr="00863812">
        <w:trPr>
          <w:trHeight w:val="360"/>
        </w:trPr>
        <w:tc>
          <w:tcPr>
            <w:tcW w:w="962" w:type="dxa"/>
          </w:tcPr>
          <w:p w14:paraId="5E190006" w14:textId="5177C89F" w:rsidR="004D0DC3"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7933" w:type="dxa"/>
            <w:noWrap/>
          </w:tcPr>
          <w:p w14:paraId="0022D2FB" w14:textId="27C05BFD" w:rsidR="004D0DC3" w:rsidRPr="004D0DC3" w:rsidRDefault="004D0DC3"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町税</w:t>
            </w:r>
            <w:r w:rsidR="001A6FC1">
              <w:rPr>
                <w:rFonts w:ascii="HG丸ｺﾞｼｯｸM-PRO" w:eastAsia="HG丸ｺﾞｼｯｸM-PRO" w:hAnsi="HG丸ｺﾞｼｯｸM-PRO" w:cs="ＭＳ Ｐゴシック" w:hint="eastAsia"/>
                <w:kern w:val="0"/>
                <w:szCs w:val="21"/>
              </w:rPr>
              <w:t>等の滞納がないことを証する書類</w:t>
            </w:r>
            <w:r w:rsidRPr="004D0DC3">
              <w:rPr>
                <w:rFonts w:ascii="HG丸ｺﾞｼｯｸM-PRO" w:eastAsia="HG丸ｺﾞｼｯｸM-PRO" w:hAnsi="HG丸ｺﾞｼｯｸM-PRO" w:cs="ＭＳ Ｐゴシック" w:hint="eastAsia"/>
                <w:kern w:val="0"/>
                <w:szCs w:val="21"/>
              </w:rPr>
              <w:t>（申請日の属する年度に取得したもの）</w:t>
            </w:r>
          </w:p>
        </w:tc>
      </w:tr>
      <w:tr w:rsidR="00540822" w:rsidRPr="004D0DC3" w14:paraId="2BC66486" w14:textId="77777777" w:rsidTr="00863812">
        <w:trPr>
          <w:trHeight w:val="360"/>
        </w:trPr>
        <w:tc>
          <w:tcPr>
            <w:tcW w:w="962" w:type="dxa"/>
          </w:tcPr>
          <w:p w14:paraId="53340C41" w14:textId="6B1E7CC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7933" w:type="dxa"/>
            <w:noWrap/>
            <w:hideMark/>
          </w:tcPr>
          <w:p w14:paraId="008C91EA" w14:textId="2A6F0B2F"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補助対象設備により発電する電力の消費量計画書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第２号）</w:t>
            </w:r>
          </w:p>
        </w:tc>
      </w:tr>
      <w:tr w:rsidR="00540822" w:rsidRPr="004D0DC3" w14:paraId="5A115C21" w14:textId="77777777" w:rsidTr="00863812">
        <w:trPr>
          <w:trHeight w:val="360"/>
        </w:trPr>
        <w:tc>
          <w:tcPr>
            <w:tcW w:w="962" w:type="dxa"/>
          </w:tcPr>
          <w:p w14:paraId="037623CC" w14:textId="05610C9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7933" w:type="dxa"/>
            <w:noWrap/>
            <w:hideMark/>
          </w:tcPr>
          <w:p w14:paraId="485AAFA6" w14:textId="7BDC9B8B"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補助対象事業費内訳書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第３号）</w:t>
            </w:r>
          </w:p>
        </w:tc>
      </w:tr>
      <w:tr w:rsidR="00540822" w:rsidRPr="004D0DC3" w14:paraId="01E64DE1" w14:textId="77777777" w:rsidTr="00863812">
        <w:trPr>
          <w:trHeight w:val="360"/>
        </w:trPr>
        <w:tc>
          <w:tcPr>
            <w:tcW w:w="962" w:type="dxa"/>
          </w:tcPr>
          <w:p w14:paraId="71EE60F5" w14:textId="43E7B78D"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7933" w:type="dxa"/>
            <w:noWrap/>
            <w:hideMark/>
          </w:tcPr>
          <w:p w14:paraId="41FC2A0F" w14:textId="6E69DADB"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誓約書</w:t>
            </w:r>
            <w:r w:rsidR="00B11A69">
              <w:rPr>
                <w:rFonts w:ascii="HG丸ｺﾞｼｯｸM-PRO" w:eastAsia="HG丸ｺﾞｼｯｸM-PRO" w:hAnsi="HG丸ｺﾞｼｯｸM-PRO" w:cs="ＭＳ Ｐゴシック" w:hint="eastAsia"/>
                <w:kern w:val="0"/>
                <w:szCs w:val="21"/>
              </w:rPr>
              <w:t>①</w:t>
            </w:r>
            <w:r w:rsidRPr="004D0DC3">
              <w:rPr>
                <w:rFonts w:ascii="HG丸ｺﾞｼｯｸM-PRO" w:eastAsia="HG丸ｺﾞｼｯｸM-PRO" w:hAnsi="HG丸ｺﾞｼｯｸM-PRO" w:cs="ＭＳ Ｐゴシック" w:hint="eastAsia"/>
                <w:kern w:val="0"/>
                <w:szCs w:val="21"/>
              </w:rPr>
              <w:t>（</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第４号）</w:t>
            </w:r>
          </w:p>
        </w:tc>
      </w:tr>
      <w:tr w:rsidR="00B11A69" w:rsidRPr="004D0DC3" w14:paraId="5F308386" w14:textId="77777777" w:rsidTr="00863812">
        <w:trPr>
          <w:trHeight w:val="360"/>
        </w:trPr>
        <w:tc>
          <w:tcPr>
            <w:tcW w:w="962" w:type="dxa"/>
          </w:tcPr>
          <w:p w14:paraId="2F96E84A" w14:textId="38EFBE86" w:rsidR="00B11A69" w:rsidRDefault="00B11A69" w:rsidP="00B11A69">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7933" w:type="dxa"/>
            <w:noWrap/>
          </w:tcPr>
          <w:p w14:paraId="4B5A3859" w14:textId="05218606" w:rsidR="00B11A69" w:rsidRPr="004D0DC3" w:rsidRDefault="00B11A69" w:rsidP="00E65BC6">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誓約書②（様式第５号）</w:t>
            </w:r>
          </w:p>
        </w:tc>
      </w:tr>
      <w:tr w:rsidR="0007305D" w:rsidRPr="004D0DC3" w14:paraId="3360D775" w14:textId="77777777" w:rsidTr="00863812">
        <w:trPr>
          <w:trHeight w:val="360"/>
        </w:trPr>
        <w:tc>
          <w:tcPr>
            <w:tcW w:w="962" w:type="dxa"/>
          </w:tcPr>
          <w:p w14:paraId="36F9131D" w14:textId="6D93846C" w:rsidR="0007305D"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7933" w:type="dxa"/>
            <w:noWrap/>
          </w:tcPr>
          <w:p w14:paraId="0C5EFEC7" w14:textId="62DF429D" w:rsidR="0007305D" w:rsidRPr="004D0DC3" w:rsidRDefault="0007305D"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見積書</w:t>
            </w:r>
            <w:r w:rsidR="004D0DC3">
              <w:rPr>
                <w:rFonts w:ascii="HG丸ｺﾞｼｯｸM-PRO" w:eastAsia="HG丸ｺﾞｼｯｸM-PRO" w:hAnsi="HG丸ｺﾞｼｯｸM-PRO" w:cs="ＭＳ Ｐゴシック" w:hint="eastAsia"/>
                <w:color w:val="000000" w:themeColor="text1"/>
                <w:kern w:val="0"/>
                <w:szCs w:val="21"/>
              </w:rPr>
              <w:t>（</w:t>
            </w:r>
            <w:r w:rsidRPr="004D0DC3">
              <w:rPr>
                <w:rFonts w:ascii="HG丸ｺﾞｼｯｸM-PRO" w:eastAsia="HG丸ｺﾞｼｯｸM-PRO" w:hAnsi="HG丸ｺﾞｼｯｸM-PRO" w:cs="ＭＳ Ｐゴシック"/>
                <w:color w:val="000000" w:themeColor="text1"/>
                <w:kern w:val="0"/>
                <w:szCs w:val="21"/>
              </w:rPr>
              <w:t>補助対象事業費の内訳が確認できるもの</w:t>
            </w:r>
            <w:r w:rsidR="004D0DC3">
              <w:rPr>
                <w:rFonts w:ascii="HG丸ｺﾞｼｯｸM-PRO" w:eastAsia="HG丸ｺﾞｼｯｸM-PRO" w:hAnsi="HG丸ｺﾞｼｯｸM-PRO" w:cs="ＭＳ Ｐゴシック" w:hint="eastAsia"/>
                <w:color w:val="000000" w:themeColor="text1"/>
                <w:kern w:val="0"/>
                <w:szCs w:val="21"/>
              </w:rPr>
              <w:t>）</w:t>
            </w:r>
            <w:r w:rsidR="003C4F54">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１</w:t>
            </w:r>
          </w:p>
        </w:tc>
      </w:tr>
      <w:tr w:rsidR="00540822" w:rsidRPr="004D0DC3" w14:paraId="51CEA697" w14:textId="77777777" w:rsidTr="00863812">
        <w:trPr>
          <w:trHeight w:val="360"/>
        </w:trPr>
        <w:tc>
          <w:tcPr>
            <w:tcW w:w="962" w:type="dxa"/>
          </w:tcPr>
          <w:p w14:paraId="71A66341" w14:textId="2B2D0F32" w:rsidR="00ED1966"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7933" w:type="dxa"/>
            <w:noWrap/>
            <w:hideMark/>
          </w:tcPr>
          <w:p w14:paraId="3B83FEB1" w14:textId="7F4DAB67"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導入予定設備の概要が分かる書類（カタログ等）</w:t>
            </w:r>
          </w:p>
        </w:tc>
      </w:tr>
      <w:tr w:rsidR="00540822" w:rsidRPr="004D0DC3" w14:paraId="14787B99" w14:textId="77777777" w:rsidTr="00B11A69">
        <w:trPr>
          <w:trHeight w:val="360"/>
        </w:trPr>
        <w:tc>
          <w:tcPr>
            <w:tcW w:w="962" w:type="dxa"/>
            <w:vAlign w:val="center"/>
          </w:tcPr>
          <w:p w14:paraId="3FF8A18A" w14:textId="1F78EC3F" w:rsidR="00ED1966"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10</w:t>
            </w:r>
          </w:p>
        </w:tc>
        <w:tc>
          <w:tcPr>
            <w:tcW w:w="7933" w:type="dxa"/>
            <w:noWrap/>
            <w:hideMark/>
          </w:tcPr>
          <w:p w14:paraId="60400E7B" w14:textId="0D443A7A"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機器配置図（太陽光パネル・蓄電池）</w:t>
            </w:r>
          </w:p>
        </w:tc>
      </w:tr>
      <w:tr w:rsidR="004D0DC3" w:rsidRPr="004D0DC3" w14:paraId="767B52F6" w14:textId="77777777" w:rsidTr="00B11A69">
        <w:trPr>
          <w:trHeight w:val="360"/>
        </w:trPr>
        <w:tc>
          <w:tcPr>
            <w:tcW w:w="962" w:type="dxa"/>
            <w:vAlign w:val="center"/>
          </w:tcPr>
          <w:p w14:paraId="5680CD05" w14:textId="2CDAF205"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color w:val="000000" w:themeColor="text1"/>
                <w:kern w:val="0"/>
                <w:szCs w:val="21"/>
              </w:rPr>
              <w:t>(</w:t>
            </w:r>
            <w:r>
              <w:rPr>
                <w:rFonts w:ascii="HG丸ｺﾞｼｯｸM-PRO" w:eastAsia="HG丸ｺﾞｼｯｸM-PRO" w:hAnsi="HG丸ｺﾞｼｯｸM-PRO" w:cs="ＭＳ Ｐゴシック" w:hint="eastAsia"/>
                <w:color w:val="000000" w:themeColor="text1"/>
                <w:kern w:val="0"/>
                <w:szCs w:val="21"/>
              </w:rPr>
              <w:t>11</w:t>
            </w:r>
            <w:r>
              <w:rPr>
                <w:rFonts w:ascii="HG丸ｺﾞｼｯｸM-PRO" w:eastAsia="HG丸ｺﾞｼｯｸM-PRO" w:hAnsi="HG丸ｺﾞｼｯｸM-PRO" w:cs="ＭＳ Ｐゴシック"/>
                <w:color w:val="000000" w:themeColor="text1"/>
                <w:kern w:val="0"/>
                <w:szCs w:val="21"/>
              </w:rPr>
              <w:t>)</w:t>
            </w:r>
          </w:p>
        </w:tc>
        <w:tc>
          <w:tcPr>
            <w:tcW w:w="7933" w:type="dxa"/>
            <w:noWrap/>
          </w:tcPr>
          <w:p w14:paraId="0CD22FAA" w14:textId="4995D6EC" w:rsidR="004D0DC3" w:rsidRPr="004D0DC3" w:rsidRDefault="004D0DC3"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（代理人が申請する場合）委任状</w:t>
            </w:r>
          </w:p>
        </w:tc>
      </w:tr>
      <w:tr w:rsidR="004D0DC3" w:rsidRPr="004D0DC3" w14:paraId="6ABEAF89" w14:textId="77777777" w:rsidTr="00B11A69">
        <w:trPr>
          <w:trHeight w:val="360"/>
        </w:trPr>
        <w:tc>
          <w:tcPr>
            <w:tcW w:w="962" w:type="dxa"/>
            <w:vAlign w:val="center"/>
          </w:tcPr>
          <w:p w14:paraId="69496892" w14:textId="3CA550D4"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(12</w:t>
            </w:r>
            <w:r w:rsidR="004D0DC3" w:rsidRPr="004D0DC3">
              <w:rPr>
                <w:rFonts w:ascii="HG丸ｺﾞｼｯｸM-PRO" w:eastAsia="HG丸ｺﾞｼｯｸM-PRO" w:hAnsi="HG丸ｺﾞｼｯｸM-PRO" w:cs="ＭＳ Ｐゴシック" w:hint="eastAsia"/>
                <w:color w:val="000000" w:themeColor="text1"/>
                <w:kern w:val="0"/>
                <w:szCs w:val="21"/>
              </w:rPr>
              <w:t>)</w:t>
            </w:r>
          </w:p>
        </w:tc>
        <w:tc>
          <w:tcPr>
            <w:tcW w:w="7933" w:type="dxa"/>
            <w:noWrap/>
            <w:hideMark/>
          </w:tcPr>
          <w:p w14:paraId="248DB0A7" w14:textId="190D956E" w:rsidR="004D0DC3" w:rsidRPr="004D0DC3" w:rsidRDefault="00C06D1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r w:rsidR="004D0DC3" w:rsidRPr="004D0DC3">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２</w:t>
            </w:r>
          </w:p>
        </w:tc>
      </w:tr>
    </w:tbl>
    <w:p w14:paraId="2BA69CD5" w14:textId="7AED3926"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は申請時必ず提出してください。（そろっていない場合は、書類不備になり</w:t>
      </w:r>
      <w:r w:rsidR="000D0271" w:rsidRPr="004D0DC3">
        <w:rPr>
          <w:rFonts w:ascii="HG丸ｺﾞｼｯｸM-PRO" w:eastAsia="HG丸ｺﾞｼｯｸM-PRO" w:hAnsi="HG丸ｺﾞｼｯｸM-PRO" w:hint="eastAsia"/>
          <w:color w:val="000000" w:themeColor="text1"/>
        </w:rPr>
        <w:t>審査</w:t>
      </w:r>
      <w:r w:rsidR="000625FC" w:rsidRPr="004D0DC3">
        <w:rPr>
          <w:rFonts w:ascii="HG丸ｺﾞｼｯｸM-PRO" w:eastAsia="HG丸ｺﾞｼｯｸM-PRO" w:hAnsi="HG丸ｺﾞｼｯｸM-PRO" w:hint="eastAsia"/>
          <w:color w:val="000000" w:themeColor="text1"/>
        </w:rPr>
        <w:t>できません</w:t>
      </w:r>
      <w:r w:rsidRPr="004D0DC3">
        <w:rPr>
          <w:rFonts w:ascii="HG丸ｺﾞｼｯｸM-PRO" w:eastAsia="HG丸ｺﾞｼｯｸM-PRO" w:hAnsi="HG丸ｺﾞｼｯｸM-PRO" w:hint="eastAsia"/>
          <w:color w:val="000000" w:themeColor="text1"/>
        </w:rPr>
        <w:t>）</w:t>
      </w:r>
    </w:p>
    <w:p w14:paraId="31DB715E" w14:textId="0BA31F2B"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w:t>
      </w:r>
      <w:r w:rsidR="004D0DC3" w:rsidRPr="004D0DC3">
        <w:rPr>
          <w:rFonts w:ascii="HG丸ｺﾞｼｯｸM-PRO" w:eastAsia="HG丸ｺﾞｼｯｸM-PRO" w:hAnsi="HG丸ｺﾞｼｯｸM-PRO" w:hint="eastAsia"/>
          <w:color w:val="000000" w:themeColor="text1"/>
        </w:rPr>
        <w:t>0</w:t>
      </w:r>
      <w:r w:rsidRPr="004D0DC3">
        <w:rPr>
          <w:rFonts w:ascii="HG丸ｺﾞｼｯｸM-PRO" w:eastAsia="HG丸ｺﾞｼｯｸM-PRO" w:hAnsi="HG丸ｺﾞｼｯｸM-PRO" w:hint="eastAsia"/>
          <w:color w:val="000000" w:themeColor="text1"/>
        </w:rPr>
        <w:t>）、（</w:t>
      </w:r>
      <w:r w:rsidR="004D0DC3" w:rsidRPr="004D0DC3">
        <w:rPr>
          <w:rFonts w:ascii="HG丸ｺﾞｼｯｸM-PRO" w:eastAsia="HG丸ｺﾞｼｯｸM-PRO" w:hAnsi="HG丸ｺﾞｼｯｸM-PRO" w:hint="eastAsia"/>
          <w:color w:val="000000" w:themeColor="text1"/>
        </w:rPr>
        <w:t>11</w:t>
      </w:r>
      <w:r w:rsidRPr="004D0DC3">
        <w:rPr>
          <w:rFonts w:ascii="HG丸ｺﾞｼｯｸM-PRO" w:eastAsia="HG丸ｺﾞｼｯｸM-PRO" w:hAnsi="HG丸ｺﾞｼｯｸM-PRO" w:hint="eastAsia"/>
          <w:color w:val="000000" w:themeColor="text1"/>
        </w:rPr>
        <w:t>）は必要に応じて提出してください。</w:t>
      </w:r>
    </w:p>
    <w:p w14:paraId="6F1C06E7" w14:textId="7DD037FF" w:rsidR="00296491" w:rsidRPr="004D0DC3" w:rsidRDefault="00BB57E1" w:rsidP="00E65BC6">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　見積書は、</w:t>
      </w:r>
      <w:r w:rsidR="006C713A" w:rsidRPr="004D0DC3">
        <w:rPr>
          <w:rFonts w:ascii="HG丸ｺﾞｼｯｸM-PRO" w:eastAsia="HG丸ｺﾞｼｯｸM-PRO" w:hAnsi="HG丸ｺﾞｼｯｸM-PRO" w:hint="eastAsia"/>
          <w:color w:val="000000" w:themeColor="text1"/>
        </w:rPr>
        <w:t>太陽光発電設備、蓄電池それぞれの</w:t>
      </w:r>
      <w:r w:rsidRPr="004D0DC3">
        <w:rPr>
          <w:rFonts w:ascii="HG丸ｺﾞｼｯｸM-PRO" w:eastAsia="HG丸ｺﾞｼｯｸM-PRO" w:hAnsi="HG丸ｺﾞｼｯｸM-PRO" w:hint="eastAsia"/>
          <w:color w:val="000000" w:themeColor="text1"/>
        </w:rPr>
        <w:t>積算内容、機器の型式等の内訳を記載したものに限ります。</w:t>
      </w:r>
      <w:r w:rsidR="0007305D" w:rsidRPr="004D0DC3">
        <w:rPr>
          <w:rFonts w:ascii="HG丸ｺﾞｼｯｸM-PRO" w:eastAsia="HG丸ｺﾞｼｯｸM-PRO" w:hAnsi="HG丸ｺﾞｼｯｸM-PRO" w:hint="eastAsia"/>
          <w:color w:val="000000" w:themeColor="text1"/>
        </w:rPr>
        <w:t>補助対象事業費内訳書</w:t>
      </w:r>
      <w:r w:rsidR="009834F6" w:rsidRPr="004D0DC3">
        <w:rPr>
          <w:rFonts w:ascii="HG丸ｺﾞｼｯｸM-PRO" w:eastAsia="HG丸ｺﾞｼｯｸM-PRO" w:hAnsi="HG丸ｺﾞｼｯｸM-PRO" w:hint="eastAsia"/>
          <w:color w:val="000000" w:themeColor="text1"/>
        </w:rPr>
        <w:t>（様式</w:t>
      </w:r>
      <w:r w:rsidR="0007305D" w:rsidRPr="004D0DC3">
        <w:rPr>
          <w:rFonts w:ascii="HG丸ｺﾞｼｯｸM-PRO" w:eastAsia="HG丸ｺﾞｼｯｸM-PRO" w:hAnsi="HG丸ｺﾞｼｯｸM-PRO" w:hint="eastAsia"/>
          <w:color w:val="000000" w:themeColor="text1"/>
        </w:rPr>
        <w:t>第３号</w:t>
      </w:r>
      <w:r w:rsidR="009834F6" w:rsidRPr="004D0DC3">
        <w:rPr>
          <w:rFonts w:ascii="HG丸ｺﾞｼｯｸM-PRO" w:eastAsia="HG丸ｺﾞｼｯｸM-PRO" w:hAnsi="HG丸ｺﾞｼｯｸM-PRO" w:hint="eastAsia"/>
          <w:color w:val="000000" w:themeColor="text1"/>
        </w:rPr>
        <w:t>）と突合できるようにしてください</w:t>
      </w:r>
      <w:r w:rsidR="00863812">
        <w:rPr>
          <w:rFonts w:ascii="HG丸ｺﾞｼｯｸM-PRO" w:eastAsia="HG丸ｺﾞｼｯｸM-PRO" w:hAnsi="HG丸ｺﾞｼｯｸM-PRO" w:hint="eastAsia"/>
          <w:color w:val="000000" w:themeColor="text1"/>
        </w:rPr>
        <w:t>。</w:t>
      </w:r>
    </w:p>
    <w:p w14:paraId="0E9CA21B" w14:textId="1E50420D" w:rsidR="00ED1966" w:rsidRPr="00661E03" w:rsidRDefault="000D0271" w:rsidP="00E65BC6">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w:t>
      </w:r>
      <w:r w:rsidR="0007305D" w:rsidRPr="004D0DC3">
        <w:rPr>
          <w:rFonts w:ascii="HG丸ｺﾞｼｯｸM-PRO" w:eastAsia="HG丸ｺﾞｼｯｸM-PRO" w:hAnsi="HG丸ｺﾞｼｯｸM-PRO" w:hint="eastAsia"/>
          <w:color w:val="000000" w:themeColor="text1"/>
        </w:rPr>
        <w:t>２</w:t>
      </w:r>
      <w:r w:rsidRPr="004D0DC3">
        <w:rPr>
          <w:rFonts w:ascii="HG丸ｺﾞｼｯｸM-PRO" w:eastAsia="HG丸ｺﾞｼｯｸM-PRO" w:hAnsi="HG丸ｺﾞｼｯｸM-PRO" w:hint="eastAsia"/>
          <w:color w:val="000000" w:themeColor="text1"/>
        </w:rPr>
        <w:t xml:space="preserve">　審査にあたって１～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の書類では確認できないことがある場合に、別途提出をお願いするものです。</w:t>
      </w:r>
    </w:p>
    <w:p w14:paraId="335B4202" w14:textId="77777777" w:rsidR="005A0846" w:rsidRPr="00661E03" w:rsidRDefault="005A0846"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4085AC20" w14:textId="5FAE0DFB" w:rsidR="00622B84" w:rsidRPr="00661E03" w:rsidRDefault="00BB57E1"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（２）提出方法</w:t>
      </w:r>
    </w:p>
    <w:p w14:paraId="6029593D" w14:textId="61729A6F"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（１）の提出書類を下記の申請受付窓口に提出してください。</w:t>
      </w:r>
    </w:p>
    <w:p w14:paraId="5C24E4C7" w14:textId="6EFC6E9E" w:rsidR="00984EBF" w:rsidRPr="00984EBF" w:rsidRDefault="00BB57E1" w:rsidP="00984EBF">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提出方法：</w:t>
      </w:r>
      <w:r w:rsidR="003814BE">
        <w:rPr>
          <w:rFonts w:ascii="HG丸ｺﾞｼｯｸM-PRO" w:eastAsia="HG丸ｺﾞｼｯｸM-PRO" w:hAnsi="HG丸ｺﾞｼｯｸM-PRO" w:hint="eastAsia"/>
          <w:color w:val="000000" w:themeColor="text1"/>
        </w:rPr>
        <w:t>窓口への</w:t>
      </w:r>
      <w:r w:rsidRPr="00661E03">
        <w:rPr>
          <w:rFonts w:ascii="HG丸ｺﾞｼｯｸM-PRO" w:eastAsia="HG丸ｺﾞｼｯｸM-PRO" w:hAnsi="HG丸ｺﾞｼｯｸM-PRO" w:hint="eastAsia"/>
          <w:color w:val="000000" w:themeColor="text1"/>
        </w:rPr>
        <w:t>直接提出</w:t>
      </w:r>
      <w:r w:rsidR="00984EBF">
        <w:rPr>
          <w:rFonts w:ascii="HG丸ｺﾞｼｯｸM-PRO" w:eastAsia="HG丸ｺﾞｼｯｸM-PRO" w:hAnsi="HG丸ｺﾞｼｯｸM-PRO" w:hint="eastAsia"/>
          <w:color w:val="000000" w:themeColor="text1"/>
        </w:rPr>
        <w:t>のみ</w:t>
      </w:r>
    </w:p>
    <w:p w14:paraId="48223A00" w14:textId="5476372C" w:rsidR="00773CC0" w:rsidRPr="00661E03" w:rsidRDefault="000625FC"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提出先：</w:t>
      </w:r>
      <w:r w:rsidR="00267A75">
        <w:rPr>
          <w:rFonts w:ascii="HG丸ｺﾞｼｯｸM-PRO" w:eastAsia="HG丸ｺﾞｼｯｸM-PRO" w:hAnsi="HG丸ｺﾞｼｯｸM-PRO" w:hint="eastAsia"/>
          <w:color w:val="000000" w:themeColor="text1"/>
        </w:rPr>
        <w:t>東彼杵</w:t>
      </w:r>
      <w:r w:rsidR="00892607">
        <w:rPr>
          <w:rFonts w:ascii="HG丸ｺﾞｼｯｸM-PRO" w:eastAsia="HG丸ｺﾞｼｯｸM-PRO" w:hAnsi="HG丸ｺﾞｼｯｸM-PRO" w:hint="eastAsia"/>
          <w:color w:val="000000" w:themeColor="text1"/>
        </w:rPr>
        <w:t>町</w:t>
      </w:r>
      <w:r w:rsidR="00127A0F">
        <w:rPr>
          <w:rFonts w:ascii="HG丸ｺﾞｼｯｸM-PRO" w:eastAsia="HG丸ｺﾞｼｯｸM-PRO" w:hAnsi="HG丸ｺﾞｼｯｸM-PRO" w:hint="eastAsia"/>
          <w:color w:val="000000" w:themeColor="text1"/>
        </w:rPr>
        <w:t>役場</w:t>
      </w:r>
      <w:r w:rsidR="00111B9E">
        <w:rPr>
          <w:rFonts w:ascii="HG丸ｺﾞｼｯｸM-PRO" w:eastAsia="HG丸ｺﾞｼｯｸM-PRO" w:hAnsi="HG丸ｺﾞｼｯｸM-PRO" w:hint="eastAsia"/>
          <w:color w:val="000000" w:themeColor="text1"/>
        </w:rPr>
        <w:t xml:space="preserve">　町民</w:t>
      </w:r>
      <w:r w:rsidR="00892607">
        <w:rPr>
          <w:rFonts w:ascii="HG丸ｺﾞｼｯｸM-PRO" w:eastAsia="HG丸ｺﾞｼｯｸM-PRO" w:hAnsi="HG丸ｺﾞｼｯｸM-PRO" w:hint="eastAsia"/>
          <w:color w:val="000000" w:themeColor="text1"/>
        </w:rPr>
        <w:t>課</w:t>
      </w:r>
    </w:p>
    <w:p w14:paraId="01E8496D" w14:textId="49C5B611" w:rsidR="00BB57E1" w:rsidRPr="00661E03" w:rsidRDefault="00BB57E1" w:rsidP="00E65BC6">
      <w:pPr>
        <w:pStyle w:val="a3"/>
        <w:ind w:leftChars="471" w:left="989"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郵便番号</w:t>
      </w:r>
      <w:r w:rsidR="004D45B6" w:rsidRPr="00661E03">
        <w:rPr>
          <w:rFonts w:ascii="HG丸ｺﾞｼｯｸM-PRO" w:eastAsia="HG丸ｺﾞｼｯｸM-PRO" w:hAnsi="HG丸ｺﾞｼｯｸM-PRO" w:hint="eastAsia"/>
          <w:color w:val="000000" w:themeColor="text1"/>
        </w:rPr>
        <w:t xml:space="preserve">　</w:t>
      </w:r>
      <w:r w:rsidR="00111B9E">
        <w:rPr>
          <w:rFonts w:ascii="HG丸ｺﾞｼｯｸM-PRO" w:eastAsia="HG丸ｺﾞｼｯｸM-PRO" w:hAnsi="HG丸ｺﾞｼｯｸM-PRO" w:hint="eastAsia"/>
          <w:color w:val="000000" w:themeColor="text1"/>
        </w:rPr>
        <w:t>８５９―３８０８</w:t>
      </w:r>
    </w:p>
    <w:p w14:paraId="38F40243" w14:textId="590DFBE9"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w:t>
      </w:r>
      <w:r w:rsidR="006C713A" w:rsidRPr="00661E03">
        <w:rPr>
          <w:rFonts w:ascii="HG丸ｺﾞｼｯｸM-PRO" w:eastAsia="HG丸ｺﾞｼｯｸM-PRO" w:hAnsi="HG丸ｺﾞｼｯｸM-PRO" w:hint="eastAsia"/>
          <w:color w:val="000000" w:themeColor="text1"/>
        </w:rPr>
        <w:t xml:space="preserve">　　　</w:t>
      </w:r>
      <w:r w:rsidR="00892607">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892607">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6166D98E" w14:textId="4A63EEED" w:rsidR="00C6694D" w:rsidRPr="00C6694D" w:rsidRDefault="00BB57E1" w:rsidP="00C6694D">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w:t>
      </w:r>
      <w:r w:rsidR="006C713A" w:rsidRPr="00661E03">
        <w:rPr>
          <w:rFonts w:ascii="HG丸ｺﾞｼｯｸM-PRO" w:eastAsia="HG丸ｺﾞｼｯｸM-PRO" w:hAnsi="HG丸ｺﾞｼｯｸM-PRO" w:hint="eastAsia"/>
          <w:color w:val="000000" w:themeColor="text1"/>
        </w:rPr>
        <w:t xml:space="preserve">　</w:t>
      </w:r>
      <w:r w:rsidR="00111B9E">
        <w:rPr>
          <w:rFonts w:ascii="HG丸ｺﾞｼｯｸM-PRO" w:eastAsia="HG丸ｺﾞｼｯｸM-PRO" w:hAnsi="HG丸ｺﾞｼｯｸM-PRO" w:hint="eastAsia"/>
          <w:color w:val="000000" w:themeColor="text1"/>
        </w:rPr>
        <w:t>０９５７－４６－１１６５</w:t>
      </w:r>
    </w:p>
    <w:p w14:paraId="47774B85" w14:textId="0B858CC3" w:rsidR="006C713A" w:rsidRPr="00661E03" w:rsidRDefault="006C713A"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0F9122EE" w14:textId="370E70FA" w:rsidR="006C713A" w:rsidRPr="00661E03" w:rsidRDefault="006C713A"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（３）注意事項</w:t>
      </w:r>
    </w:p>
    <w:p w14:paraId="162D5FD8" w14:textId="66CCCD95" w:rsidR="009B12A8" w:rsidRPr="00661E03" w:rsidRDefault="006C713A"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w:t>
      </w:r>
      <w:r w:rsidR="004378DD" w:rsidRPr="00661E03">
        <w:rPr>
          <w:rFonts w:ascii="HG丸ｺﾞｼｯｸM-PRO" w:eastAsia="HG丸ｺﾞｼｯｸM-PRO" w:hAnsi="HG丸ｺﾞｼｯｸM-PRO" w:hint="eastAsia"/>
          <w:color w:val="000000" w:themeColor="text1"/>
        </w:rPr>
        <w:t>内容</w:t>
      </w:r>
      <w:r w:rsidRPr="00661E03">
        <w:rPr>
          <w:rFonts w:ascii="HG丸ｺﾞｼｯｸM-PRO" w:eastAsia="HG丸ｺﾞｼｯｸM-PRO" w:hAnsi="HG丸ｺﾞｼｯｸM-PRO" w:hint="eastAsia"/>
          <w:color w:val="000000" w:themeColor="text1"/>
        </w:rPr>
        <w:t>審査開始となります。</w:t>
      </w:r>
      <w:r w:rsidR="000D0271" w:rsidRPr="00661E03">
        <w:rPr>
          <w:rFonts w:ascii="HG丸ｺﾞｼｯｸM-PRO" w:eastAsia="HG丸ｺﾞｼｯｸM-PRO" w:hAnsi="HG丸ｺﾞｼｯｸM-PRO" w:hint="eastAsia"/>
          <w:color w:val="000000" w:themeColor="text1"/>
        </w:rPr>
        <w:t>不備や疑義がある場合は交付決定でき</w:t>
      </w:r>
      <w:r w:rsidRPr="00661E03">
        <w:rPr>
          <w:rFonts w:ascii="HG丸ｺﾞｼｯｸM-PRO" w:eastAsia="HG丸ｺﾞｼｯｸM-PRO" w:hAnsi="HG丸ｺﾞｼｯｸM-PRO" w:hint="eastAsia"/>
          <w:color w:val="000000" w:themeColor="text1"/>
        </w:rPr>
        <w:t>ませんので、特に</w:t>
      </w:r>
      <w:r w:rsidR="005B2C98" w:rsidRPr="00661E03">
        <w:rPr>
          <w:rFonts w:ascii="HG丸ｺﾞｼｯｸM-PRO" w:eastAsia="HG丸ｺﾞｼｯｸM-PRO" w:hAnsi="HG丸ｺﾞｼｯｸM-PRO" w:hint="eastAsia"/>
          <w:color w:val="000000" w:themeColor="text1"/>
        </w:rPr>
        <w:t>事業</w:t>
      </w:r>
      <w:r w:rsidRPr="00661E03">
        <w:rPr>
          <w:rFonts w:ascii="HG丸ｺﾞｼｯｸM-PRO" w:eastAsia="HG丸ｺﾞｼｯｸM-PRO" w:hAnsi="HG丸ｺﾞｼｯｸM-PRO" w:hint="eastAsia"/>
          <w:color w:val="000000" w:themeColor="text1"/>
        </w:rPr>
        <w:t>終了間際の申請はご注意ください。</w:t>
      </w:r>
    </w:p>
    <w:p w14:paraId="116931F5" w14:textId="5EB52FB8" w:rsidR="009B12A8" w:rsidRPr="00661E03" w:rsidRDefault="009B12A8"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・委任状を提出した場合は、書類の不備等は受任者に連絡します。</w:t>
      </w:r>
    </w:p>
    <w:p w14:paraId="7B26609B" w14:textId="518DB352" w:rsidR="00ED59D8" w:rsidRPr="00661E03" w:rsidRDefault="00ED59D8"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・申請書や添付書類を元にお問い合わせをすることがありますので、お手元に控え（申請書等のコピーや作成したデータ等）を保管しておいてください。</w:t>
      </w:r>
    </w:p>
    <w:p w14:paraId="735E0B4A" w14:textId="7DC6640D" w:rsidR="000D0271" w:rsidRPr="00661E03" w:rsidRDefault="000D0271"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・申請書の受領証明として、申請書のコピーに受付印を押印したものをお渡しします。提出書類一式とは別に補助金交付申請書（第1号）のみ1部コピーをお願いします。</w:t>
      </w:r>
    </w:p>
    <w:p w14:paraId="77346C88" w14:textId="6B8F27F1" w:rsidR="004D45B6" w:rsidRPr="00661E03" w:rsidRDefault="004D45B6" w:rsidP="00E65BC6">
      <w:pPr>
        <w:widowControl/>
        <w:ind w:leftChars="337" w:left="708"/>
        <w:jc w:val="left"/>
        <w:rPr>
          <w:rFonts w:ascii="HG丸ｺﾞｼｯｸM-PRO" w:eastAsia="HG丸ｺﾞｼｯｸM-PRO" w:hAnsi="HG丸ｺﾞｼｯｸM-PRO"/>
          <w:color w:val="000000" w:themeColor="text1"/>
        </w:rPr>
      </w:pPr>
    </w:p>
    <w:p w14:paraId="5C931A1E" w14:textId="373EB212" w:rsidR="00D603A3"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w:t>
      </w:r>
    </w:p>
    <w:p w14:paraId="4753B5D3" w14:textId="7CBCFA81" w:rsidR="000B018E" w:rsidRPr="00C6694D" w:rsidRDefault="000B018E" w:rsidP="00C6694D">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上記申請書類に不備がなく、内容が適切な場合、概ね</w:t>
      </w:r>
      <w:r w:rsidR="00C6694D">
        <w:rPr>
          <w:rFonts w:ascii="HG丸ｺﾞｼｯｸM-PRO" w:eastAsia="HG丸ｺﾞｼｯｸM-PRO" w:hAnsi="HG丸ｺﾞｼｯｸM-PRO" w:hint="eastAsia"/>
          <w:color w:val="000000" w:themeColor="text1"/>
        </w:rPr>
        <w:t>2</w:t>
      </w:r>
      <w:r w:rsidRPr="00C6694D">
        <w:rPr>
          <w:rFonts w:ascii="HG丸ｺﾞｼｯｸM-PRO" w:eastAsia="HG丸ｺﾞｼｯｸM-PRO" w:hAnsi="HG丸ｺﾞｼｯｸM-PRO" w:hint="eastAsia"/>
          <w:color w:val="000000" w:themeColor="text1"/>
        </w:rPr>
        <w:t>週間以内に交付決定を行います。</w:t>
      </w:r>
    </w:p>
    <w:p w14:paraId="717346C0"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この交付決定が出てから、工事を着工してください。実績報告の際に工事前後のカラー写真が必要となりますので、着工前に必ず写真を撮影してください。</w:t>
      </w:r>
    </w:p>
    <w:p w14:paraId="6E6E318D" w14:textId="60EDD9BC"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書類不備</w:t>
      </w:r>
      <w:r w:rsidR="00754536" w:rsidRPr="00661E03">
        <w:rPr>
          <w:rFonts w:ascii="HG丸ｺﾞｼｯｸM-PRO" w:eastAsia="HG丸ｺﾞｼｯｸM-PRO" w:hAnsi="HG丸ｺﾞｼｯｸM-PRO" w:hint="eastAsia"/>
          <w:color w:val="000000" w:themeColor="text1"/>
        </w:rPr>
        <w:t>や</w:t>
      </w:r>
      <w:r w:rsidRPr="00661E03">
        <w:rPr>
          <w:rFonts w:ascii="HG丸ｺﾞｼｯｸM-PRO" w:eastAsia="HG丸ｺﾞｼｯｸM-PRO" w:hAnsi="HG丸ｺﾞｼｯｸM-PRO" w:hint="eastAsia"/>
          <w:color w:val="000000" w:themeColor="text1"/>
        </w:rPr>
        <w:t>内容に疑義がある場合は</w:t>
      </w:r>
      <w:r w:rsidR="00267A75">
        <w:rPr>
          <w:rFonts w:ascii="HG丸ｺﾞｼｯｸM-PRO" w:eastAsia="HG丸ｺﾞｼｯｸM-PRO" w:hAnsi="HG丸ｺﾞｼｯｸM-PRO" w:hint="eastAsia"/>
          <w:color w:val="000000" w:themeColor="text1"/>
        </w:rPr>
        <w:t>東彼杵</w:t>
      </w:r>
      <w:r w:rsidR="001A6FC1">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から申請者へ連絡します。</w:t>
      </w:r>
    </w:p>
    <w:p w14:paraId="146FED87" w14:textId="77777777"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なお、虚偽や不正による申請や補助金交付要綱に適合しない行為があった場合は、補助金交付決定の取消しや補助金の返還を求めることがあります。</w:t>
      </w:r>
    </w:p>
    <w:p w14:paraId="74A12F49"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p>
    <w:p w14:paraId="56E1DC3F" w14:textId="6161844A" w:rsidR="000B018E" w:rsidRPr="00661E03" w:rsidRDefault="000B018E"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交付決定後の変更等</w:t>
      </w:r>
    </w:p>
    <w:p w14:paraId="6C01A574" w14:textId="23A0AE08" w:rsidR="00825512"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交付決定後に申請時から変更が生じた場合は、</w:t>
      </w:r>
      <w:r w:rsidR="002C4108" w:rsidRPr="00661E03">
        <w:rPr>
          <w:rFonts w:ascii="HG丸ｺﾞｼｯｸM-PRO" w:eastAsia="HG丸ｺﾞｼｯｸM-PRO" w:hAnsi="HG丸ｺﾞｼｯｸM-PRO" w:hint="eastAsia"/>
          <w:color w:val="000000" w:themeColor="text1"/>
        </w:rPr>
        <w:t>以下の手続が必要です。</w:t>
      </w:r>
    </w:p>
    <w:p w14:paraId="66411E41" w14:textId="77777777" w:rsidR="00863812" w:rsidRPr="00661E03" w:rsidRDefault="00863812" w:rsidP="00E65BC6">
      <w:pPr>
        <w:pStyle w:val="a3"/>
        <w:ind w:leftChars="0" w:left="420"/>
        <w:rPr>
          <w:rFonts w:ascii="HG丸ｺﾞｼｯｸM-PRO" w:eastAsia="HG丸ｺﾞｼｯｸM-PRO" w:hAnsi="HG丸ｺﾞｼｯｸM-PRO"/>
          <w:color w:val="000000" w:themeColor="text1"/>
        </w:rPr>
      </w:pPr>
    </w:p>
    <w:tbl>
      <w:tblPr>
        <w:tblStyle w:val="a8"/>
        <w:tblW w:w="0" w:type="auto"/>
        <w:tblInd w:w="420" w:type="dxa"/>
        <w:tblLook w:val="04A0" w:firstRow="1" w:lastRow="0" w:firstColumn="1" w:lastColumn="0" w:noHBand="0" w:noVBand="1"/>
      </w:tblPr>
      <w:tblGrid>
        <w:gridCol w:w="4820"/>
        <w:gridCol w:w="4388"/>
      </w:tblGrid>
      <w:tr w:rsidR="00540822" w:rsidRPr="00661E03" w14:paraId="2E3185E0" w14:textId="77777777" w:rsidTr="00804D5B">
        <w:tc>
          <w:tcPr>
            <w:tcW w:w="4820" w:type="dxa"/>
          </w:tcPr>
          <w:p w14:paraId="14100058" w14:textId="793A33E2"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補助金額の変更（増額・減額）</w:t>
            </w:r>
          </w:p>
          <w:p w14:paraId="026B769F" w14:textId="6115D786"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補助対象経費の増減</w:t>
            </w:r>
          </w:p>
          <w:p w14:paraId="6B0F4B06" w14:textId="1BA2D39B" w:rsidR="002C4108" w:rsidRPr="00E8649D" w:rsidRDefault="002C4108" w:rsidP="00E65BC6">
            <w:pPr>
              <w:pStyle w:val="a3"/>
              <w:ind w:leftChars="80" w:left="311" w:hanging="143"/>
              <w:rPr>
                <w:rFonts w:ascii="HG丸ｺﾞｼｯｸM-PRO" w:eastAsia="HG丸ｺﾞｼｯｸM-PRO" w:hAnsi="HG丸ｺﾞｼｯｸM-PRO"/>
              </w:rPr>
            </w:pPr>
            <w:r w:rsidRPr="00E8649D">
              <w:rPr>
                <w:rFonts w:ascii="HG丸ｺﾞｼｯｸM-PRO" w:eastAsia="HG丸ｺﾞｼｯｸM-PRO" w:hAnsi="HG丸ｺﾞｼｯｸM-PRO" w:hint="eastAsia"/>
              </w:rPr>
              <w:t>（工事費が</w:t>
            </w:r>
            <w:r w:rsidR="00C80CEC" w:rsidRPr="00E8649D">
              <w:rPr>
                <w:rFonts w:ascii="HG丸ｺﾞｼｯｸM-PRO" w:eastAsia="HG丸ｺﾞｼｯｸM-PRO" w:hAnsi="HG丸ｺﾞｼｯｸM-PRO" w:hint="eastAsia"/>
              </w:rPr>
              <w:t>増額し</w:t>
            </w:r>
            <w:r w:rsidRPr="00E8649D">
              <w:rPr>
                <w:rFonts w:ascii="HG丸ｺﾞｼｯｸM-PRO" w:eastAsia="HG丸ｺﾞｼｯｸM-PRO" w:hAnsi="HG丸ｺﾞｼｯｸM-PRO" w:hint="eastAsia"/>
              </w:rPr>
              <w:t>た、</w:t>
            </w:r>
            <w:r w:rsidR="00804D5B" w:rsidRPr="00E8649D">
              <w:rPr>
                <w:rFonts w:ascii="HG丸ｺﾞｼｯｸM-PRO" w:eastAsia="HG丸ｺﾞｼｯｸM-PRO" w:hAnsi="HG丸ｺﾞｼｯｸM-PRO" w:hint="eastAsia"/>
              </w:rPr>
              <w:t>太陽光</w:t>
            </w:r>
            <w:r w:rsidRPr="00E8649D">
              <w:rPr>
                <w:rFonts w:ascii="HG丸ｺﾞｼｯｸM-PRO" w:eastAsia="HG丸ｺﾞｼｯｸM-PRO" w:hAnsi="HG丸ｺﾞｼｯｸM-PRO" w:hint="eastAsia"/>
              </w:rPr>
              <w:t>設備費が減額した</w:t>
            </w:r>
            <w:r w:rsidR="00C80CEC" w:rsidRPr="00E8649D">
              <w:rPr>
                <w:rFonts w:ascii="HG丸ｺﾞｼｯｸM-PRO" w:eastAsia="HG丸ｺﾞｼｯｸM-PRO" w:hAnsi="HG丸ｺﾞｼｯｸM-PRO" w:hint="eastAsia"/>
              </w:rPr>
              <w:t>等</w:t>
            </w:r>
            <w:r w:rsidRPr="00E8649D">
              <w:rPr>
                <w:rFonts w:ascii="HG丸ｺﾞｼｯｸM-PRO" w:eastAsia="HG丸ｺﾞｼｯｸM-PRO" w:hAnsi="HG丸ｺﾞｼｯｸM-PRO" w:hint="eastAsia"/>
              </w:rPr>
              <w:t>）</w:t>
            </w:r>
          </w:p>
          <w:p w14:paraId="7523173E" w14:textId="558F789B"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内容の変更</w:t>
            </w:r>
          </w:p>
          <w:p w14:paraId="66FE17A5" w14:textId="00E11E92" w:rsidR="002C4108" w:rsidRPr="00E8649D" w:rsidRDefault="002C4108" w:rsidP="00E65BC6">
            <w:pPr>
              <w:pStyle w:val="a3"/>
              <w:ind w:leftChars="80" w:left="168"/>
              <w:rPr>
                <w:rFonts w:ascii="HG丸ｺﾞｼｯｸM-PRO" w:eastAsia="HG丸ｺﾞｼｯｸM-PRO" w:hAnsi="HG丸ｺﾞｼｯｸM-PRO"/>
              </w:rPr>
            </w:pPr>
            <w:r w:rsidRPr="00E8649D">
              <w:rPr>
                <w:rFonts w:ascii="HG丸ｺﾞｼｯｸM-PRO" w:eastAsia="HG丸ｺﾞｼｯｸM-PRO" w:hAnsi="HG丸ｺﾞｼｯｸM-PRO" w:hint="eastAsia"/>
              </w:rPr>
              <w:t>（蓄電池の設置を辞めた等）</w:t>
            </w:r>
          </w:p>
        </w:tc>
        <w:tc>
          <w:tcPr>
            <w:tcW w:w="4388" w:type="dxa"/>
          </w:tcPr>
          <w:p w14:paraId="1B083D76" w14:textId="391FBCC3" w:rsidR="002C4108" w:rsidRPr="00E8649D" w:rsidRDefault="00C80CEC"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u w:val="single"/>
              </w:rPr>
              <w:t>変更した部分の工事</w:t>
            </w:r>
            <w:r w:rsidR="00804D5B" w:rsidRPr="00E8649D">
              <w:rPr>
                <w:rFonts w:ascii="HG丸ｺﾞｼｯｸM-PRO" w:eastAsia="HG丸ｺﾞｼｯｸM-PRO" w:hAnsi="HG丸ｺﾞｼｯｸM-PRO" w:hint="eastAsia"/>
                <w:u w:val="single"/>
              </w:rPr>
              <w:t>着手</w:t>
            </w:r>
            <w:r w:rsidR="002C4108" w:rsidRPr="00E8649D">
              <w:rPr>
                <w:rFonts w:ascii="HG丸ｺﾞｼｯｸM-PRO" w:eastAsia="HG丸ｺﾞｼｯｸM-PRO" w:hAnsi="HG丸ｺﾞｼｯｸM-PRO" w:hint="eastAsia"/>
                <w:u w:val="single"/>
              </w:rPr>
              <w:t>前に</w:t>
            </w:r>
            <w:r w:rsidR="002C4108" w:rsidRPr="00E8649D">
              <w:rPr>
                <w:rFonts w:ascii="HG丸ｺﾞｼｯｸM-PRO" w:eastAsia="HG丸ｺﾞｼｯｸM-PRO" w:hAnsi="HG丸ｺﾞｼｯｸM-PRO" w:hint="eastAsia"/>
              </w:rPr>
              <w:t>補助事業変更承認申請書（様式第</w:t>
            </w:r>
            <w:r w:rsidR="00B11A69" w:rsidRPr="00E8649D">
              <w:rPr>
                <w:rFonts w:ascii="HG丸ｺﾞｼｯｸM-PRO" w:eastAsia="HG丸ｺﾞｼｯｸM-PRO" w:hAnsi="HG丸ｺﾞｼｯｸM-PRO" w:hint="eastAsia"/>
              </w:rPr>
              <w:t>７</w:t>
            </w:r>
            <w:r w:rsidR="002C4108" w:rsidRPr="00E8649D">
              <w:rPr>
                <w:rFonts w:ascii="HG丸ｺﾞｼｯｸM-PRO" w:eastAsia="HG丸ｺﾞｼｯｸM-PRO" w:hAnsi="HG丸ｺﾞｼｯｸM-PRO" w:hint="eastAsia"/>
              </w:rPr>
              <w:t>号）の提出</w:t>
            </w:r>
          </w:p>
          <w:p w14:paraId="1A8C106E" w14:textId="3AA2E4E3" w:rsidR="00804D5B" w:rsidRPr="00E8649D" w:rsidRDefault="00F71AC9"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※変更交付決定が出てから変更部分の</w:t>
            </w:r>
            <w:r w:rsidR="002F3A6D" w:rsidRPr="00E8649D">
              <w:rPr>
                <w:rFonts w:ascii="HG丸ｺﾞｼｯｸM-PRO" w:eastAsia="HG丸ｺﾞｼｯｸM-PRO" w:hAnsi="HG丸ｺﾞｼｯｸM-PRO" w:hint="eastAsia"/>
              </w:rPr>
              <w:t>工事着手と</w:t>
            </w:r>
            <w:r w:rsidR="00804D5B" w:rsidRPr="00E8649D">
              <w:rPr>
                <w:rFonts w:ascii="HG丸ｺﾞｼｯｸM-PRO" w:eastAsia="HG丸ｺﾞｼｯｸM-PRO" w:hAnsi="HG丸ｺﾞｼｯｸM-PRO" w:hint="eastAsia"/>
              </w:rPr>
              <w:t>なります。</w:t>
            </w:r>
          </w:p>
          <w:p w14:paraId="3CDE10A6" w14:textId="37CF44AC" w:rsidR="00C80CEC" w:rsidRPr="00E8649D" w:rsidRDefault="00C80CEC"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※予算上限に達している場合、増額は認められません。</w:t>
            </w:r>
          </w:p>
        </w:tc>
      </w:tr>
      <w:tr w:rsidR="00540822" w:rsidRPr="00661E03" w14:paraId="4D92FAC4" w14:textId="77777777" w:rsidTr="00804D5B">
        <w:tc>
          <w:tcPr>
            <w:tcW w:w="4820" w:type="dxa"/>
          </w:tcPr>
          <w:p w14:paraId="3CE9A67C" w14:textId="2E851FD6" w:rsidR="002C4108" w:rsidRPr="00661E03" w:rsidRDefault="00804D5B" w:rsidP="00E65BC6">
            <w:pPr>
              <w:pStyle w:val="a3"/>
              <w:ind w:leftChars="0" w:left="168" w:hangingChars="80" w:hanging="16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F3A6D">
              <w:rPr>
                <w:rFonts w:ascii="HG丸ｺﾞｼｯｸM-PRO" w:eastAsia="HG丸ｺﾞｼｯｸM-PRO" w:hAnsi="HG丸ｺﾞｼｯｸM-PRO" w:hint="eastAsia"/>
                <w:color w:val="000000" w:themeColor="text1"/>
              </w:rPr>
              <w:t>入札や見積</w:t>
            </w:r>
            <w:r w:rsidR="002C4108" w:rsidRPr="00661E03">
              <w:rPr>
                <w:rFonts w:ascii="HG丸ｺﾞｼｯｸM-PRO" w:eastAsia="HG丸ｺﾞｼｯｸM-PRO" w:hAnsi="HG丸ｺﾞｼｯｸM-PRO" w:hint="eastAsia"/>
                <w:color w:val="000000" w:themeColor="text1"/>
              </w:rPr>
              <w:t>合わせで、同じ設備が安く設置できることになった場合</w:t>
            </w:r>
          </w:p>
        </w:tc>
        <w:tc>
          <w:tcPr>
            <w:tcW w:w="4388" w:type="dxa"/>
          </w:tcPr>
          <w:p w14:paraId="5C08EC39" w14:textId="01E13BC3" w:rsidR="00804D5B"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u w:val="single"/>
              </w:rPr>
              <w:t>実績報告</w:t>
            </w:r>
            <w:r w:rsidR="00754536" w:rsidRPr="00661E03">
              <w:rPr>
                <w:rFonts w:ascii="HG丸ｺﾞｼｯｸM-PRO" w:eastAsia="HG丸ｺﾞｼｯｸM-PRO" w:hAnsi="HG丸ｺﾞｼｯｸM-PRO" w:hint="eastAsia"/>
                <w:color w:val="000000" w:themeColor="text1"/>
                <w:u w:val="single"/>
              </w:rPr>
              <w:t>提出</w:t>
            </w:r>
            <w:r w:rsidRPr="00661E03">
              <w:rPr>
                <w:rFonts w:ascii="HG丸ｺﾞｼｯｸM-PRO" w:eastAsia="HG丸ｺﾞｼｯｸM-PRO" w:hAnsi="HG丸ｺﾞｼｯｸM-PRO" w:hint="eastAsia"/>
                <w:color w:val="000000" w:themeColor="text1"/>
                <w:u w:val="single"/>
              </w:rPr>
              <w:t>時に</w:t>
            </w:r>
            <w:r w:rsidRPr="00661E03">
              <w:rPr>
                <w:rFonts w:ascii="HG丸ｺﾞｼｯｸM-PRO" w:eastAsia="HG丸ｺﾞｼｯｸM-PRO" w:hAnsi="HG丸ｺﾞｼｯｸM-PRO" w:hint="eastAsia"/>
                <w:color w:val="000000" w:themeColor="text1"/>
              </w:rPr>
              <w:t>変更承認申請書（様式第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号）の提出</w:t>
            </w:r>
          </w:p>
          <w:p w14:paraId="6AA4C128" w14:textId="25B99800" w:rsidR="002C4108"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（工事</w:t>
            </w:r>
            <w:r w:rsidR="00804D5B" w:rsidRPr="00661E03">
              <w:rPr>
                <w:rFonts w:ascii="HG丸ｺﾞｼｯｸM-PRO" w:eastAsia="HG丸ｺﾞｼｯｸM-PRO" w:hAnsi="HG丸ｺﾞｼｯｸM-PRO" w:hint="eastAsia"/>
                <w:color w:val="000000" w:themeColor="text1"/>
              </w:rPr>
              <w:t>を実施</w:t>
            </w:r>
            <w:r w:rsidRPr="00661E03">
              <w:rPr>
                <w:rFonts w:ascii="HG丸ｺﾞｼｯｸM-PRO" w:eastAsia="HG丸ｺﾞｼｯｸM-PRO" w:hAnsi="HG丸ｺﾞｼｯｸM-PRO" w:hint="eastAsia"/>
                <w:color w:val="000000" w:themeColor="text1"/>
              </w:rPr>
              <w:t>してよい）</w:t>
            </w:r>
          </w:p>
        </w:tc>
      </w:tr>
    </w:tbl>
    <w:p w14:paraId="6B03290D" w14:textId="36FD39D1" w:rsidR="000B018E" w:rsidRDefault="00804D5B" w:rsidP="00E65BC6">
      <w:pPr>
        <w:pStyle w:val="a3"/>
        <w:tabs>
          <w:tab w:val="left" w:pos="7755"/>
        </w:tabs>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2B9FE38A" w14:textId="302520D2" w:rsidR="00575C4E"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1B68F25B" w14:textId="77777777" w:rsidR="00575C4E" w:rsidRPr="00661E03"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63A0BE27" w14:textId="39A520B6" w:rsidR="00773CC0"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実績報告</w:t>
      </w:r>
    </w:p>
    <w:p w14:paraId="523AF148" w14:textId="603DF5DD" w:rsidR="00D603A3" w:rsidRPr="00661E03" w:rsidRDefault="00773CC0"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r w:rsidR="002F3A6D">
        <w:rPr>
          <w:rFonts w:ascii="HG丸ｺﾞｼｯｸM-PRO" w:eastAsia="HG丸ｺﾞｼｯｸM-PRO" w:hAnsi="HG丸ｺﾞｼｯｸM-PRO" w:hint="eastAsia"/>
          <w:color w:val="000000" w:themeColor="text1"/>
        </w:rPr>
        <w:t>設備</w:t>
      </w:r>
      <w:r w:rsidRPr="00661E03">
        <w:rPr>
          <w:rFonts w:ascii="HG丸ｺﾞｼｯｸM-PRO" w:eastAsia="HG丸ｺﾞｼｯｸM-PRO" w:hAnsi="HG丸ｺﾞｼｯｸM-PRO" w:hint="eastAsia"/>
          <w:color w:val="000000" w:themeColor="text1"/>
        </w:rPr>
        <w:t>等の設置工事が終わったら速やかに実績報告を提出してください。</w:t>
      </w:r>
    </w:p>
    <w:p w14:paraId="31161A8F" w14:textId="29144D02" w:rsidR="0004383A" w:rsidRPr="00661E03" w:rsidRDefault="0004383A"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提出期限</w:t>
      </w:r>
    </w:p>
    <w:p w14:paraId="7726638C" w14:textId="54E0B1B0" w:rsidR="00ED59D8" w:rsidRPr="00661E03" w:rsidRDefault="00ED59D8" w:rsidP="00E65BC6">
      <w:pPr>
        <w:pStyle w:val="a3"/>
        <w:ind w:leftChars="0"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以下のいずれか早い方</w:t>
      </w:r>
    </w:p>
    <w:p w14:paraId="646D8B4B" w14:textId="0345EC1C" w:rsidR="00ED59D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D59D8" w:rsidRPr="00661E03">
        <w:rPr>
          <w:rFonts w:ascii="HG丸ｺﾞｼｯｸM-PRO" w:eastAsia="HG丸ｺﾞｼｯｸM-PRO" w:hAnsi="HG丸ｺﾞｼｯｸM-PRO" w:hint="eastAsia"/>
          <w:noProof/>
          <w:color w:val="000000" w:themeColor="text1"/>
          <w:u w:val="single"/>
        </w:rPr>
        <mc:AlternateContent>
          <mc:Choice Requires="wps">
            <w:drawing>
              <wp:anchor distT="0" distB="0" distL="114300" distR="114300" simplePos="0" relativeHeight="251659264" behindDoc="0" locked="0" layoutInCell="1" allowOverlap="1" wp14:anchorId="25A69A6B" wp14:editId="7FD495E5">
                <wp:simplePos x="0" y="0"/>
                <wp:positionH relativeFrom="column">
                  <wp:posOffset>740410</wp:posOffset>
                </wp:positionH>
                <wp:positionV relativeFrom="paragraph">
                  <wp:posOffset>38100</wp:posOffset>
                </wp:positionV>
                <wp:extent cx="127000" cy="368300"/>
                <wp:effectExtent l="0" t="0" r="12700" b="12700"/>
                <wp:wrapNone/>
                <wp:docPr id="2" name="左中かっこ 2"/>
                <wp:cNvGraphicFramePr/>
                <a:graphic xmlns:a="http://schemas.openxmlformats.org/drawingml/2006/main">
                  <a:graphicData uri="http://schemas.microsoft.com/office/word/2010/wordprocessingShape">
                    <wps:wsp>
                      <wps:cNvSpPr/>
                      <wps:spPr>
                        <a:xfrm>
                          <a:off x="0" y="0"/>
                          <a:ext cx="127000" cy="368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558D78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58.3pt;margin-top:3pt;width:10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RlQgIAAOgEAAAOAAAAZHJzL2Uyb0RvYy54bWysVN9P2zAQfp+0/8Hy+5q0dMAiUtQVMU1C&#10;gAYTz8ax22iOzzu7Tbu/nrOTtNVA0zTtxT37vvv15bteXG4bwzYKfQ225ONRzpmyEqraLkv+/fH6&#10;wzlnPghbCQNWlXynPL+cvX930bpCTWAFplLIKIn1RetKvgrBFVnm5Uo1wo/AKUtODdiIQFdcZhWK&#10;lrI3Jpvk+WnWAlYOQSrv6fWqc/JZyq+1kuFOa68CMyWn3kI6MZ3P8cxmF6JYonCrWvZtiH/oohG1&#10;paL7VFciCLbG+lWqppYIHnQYSWgy0LqWKs1A04zz36Z5WAmn0ixEjnd7mvz/SytvNw/uHomG1vnC&#10;kxmn2Gps4i/1x7aJrN2eLLUNTNLjeHKW50SpJNfJ6fkJ2ZQlOwQ79OGLgoZFo+RG6fAZhYwDiUJs&#10;bnzo8AOOgg89JCvsjIpgY78pzeoqVk3RSR5qYZBtBH3Y6se4r52QMUTXxuyD8j8H9dgYppJk/jZw&#10;j04VwYZ9YFNbwLeqhu3Qqu7ww9TdrHHsZ6h298gQOrF6J69rYvBG+HAvkNRJpNPGhTs6tIG25NBb&#10;nK0Af731HvEkGvJy1pLaS+5/rgUqzsxXS3L6NJ5O43qky/Tj2YQueOx5PvbYdbMA4n1Mu+1kMiM+&#10;mMHUCM0TLeY8ViWXsJJql1wGHC6L0G0hrbZU83mC0Uo4EW7sg5PDl47ieNw+CXS9jALp7xaGzXgl&#10;pA4bv4eF+TqArpPKDrz2fNM6JbH2qx/39fieUIc/qNkLAAAA//8DAFBLAwQUAAYACAAAACEA8zwB&#10;D+EAAAANAQAADwAAAGRycy9kb3ducmV2LnhtbEyPQU/DMAyF70j8h8hI3Fg6hsromk4DhAQSErDt&#10;ALesMW1F4lRJtnX/HvcEF0ufnv38XrkcnBUHDLHzpGA6yUAg1d501CjYbp6u5iBi0mS09YQKThhh&#10;WZ2flbow/kgfeFinRrAJxUIraFPqCylj3aLTceJ7JNa+fXA6MYZGmqCPbO6svM6yXDrdEX9odY8P&#10;LdY/671T8P51O/98eXuOtl5tXsPd/WnrZ51SlxfD44LHagEi4ZD+LmDswPmh4mA7vycThWWe5jmv&#10;Ksi516jPRt4x32Qgq1L+b1H9AgAA//8DAFBLAQItABQABgAIAAAAIQC2gziS/gAAAOEBAAATAAAA&#10;AAAAAAAAAAAAAAAAAABbQ29udGVudF9UeXBlc10ueG1sUEsBAi0AFAAGAAgAAAAhADj9If/WAAAA&#10;lAEAAAsAAAAAAAAAAAAAAAAALwEAAF9yZWxzLy5yZWxzUEsBAi0AFAAGAAgAAAAhAObzVGVCAgAA&#10;6AQAAA4AAAAAAAAAAAAAAAAALgIAAGRycy9lMm9Eb2MueG1sUEsBAi0AFAAGAAgAAAAhAPM8AQ/h&#10;AAAADQEAAA8AAAAAAAAAAAAAAAAAnAQAAGRycy9kb3ducmV2LnhtbFBLBQYAAAAABAAEAPMAAACq&#10;BQAAAAA=&#10;" adj="621" strokecolor="black [3200]" strokeweight=".5pt">
                <v:stroke joinstyle="miter"/>
              </v:shape>
            </w:pict>
          </mc:Fallback>
        </mc:AlternateContent>
      </w:r>
      <w:r w:rsidR="00ED59D8" w:rsidRPr="00661E03">
        <w:rPr>
          <w:rFonts w:ascii="HG丸ｺﾞｼｯｸM-PRO" w:eastAsia="HG丸ｺﾞｼｯｸM-PRO" w:hAnsi="HG丸ｺﾞｼｯｸM-PRO" w:hint="eastAsia"/>
          <w:color w:val="000000" w:themeColor="text1"/>
          <w:u w:val="single"/>
        </w:rPr>
        <w:t>事業終了後30日</w:t>
      </w:r>
    </w:p>
    <w:p w14:paraId="5DEF7F39" w14:textId="5FFB3F33" w:rsidR="00B835A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令和</w:t>
      </w:r>
      <w:r w:rsidR="008642BE">
        <w:rPr>
          <w:rFonts w:ascii="HG丸ｺﾞｼｯｸM-PRO" w:eastAsia="HG丸ｺﾞｼｯｸM-PRO" w:hAnsi="HG丸ｺﾞｼｯｸM-PRO" w:hint="eastAsia"/>
          <w:color w:val="000000" w:themeColor="text1"/>
          <w:u w:val="single"/>
        </w:rPr>
        <w:t>８</w:t>
      </w:r>
      <w:r w:rsidR="00B835A8" w:rsidRPr="00661E03">
        <w:rPr>
          <w:rFonts w:ascii="HG丸ｺﾞｼｯｸM-PRO" w:eastAsia="HG丸ｺﾞｼｯｸM-PRO" w:hAnsi="HG丸ｺﾞｼｯｸM-PRO" w:hint="eastAsia"/>
          <w:color w:val="000000" w:themeColor="text1"/>
          <w:u w:val="single"/>
        </w:rPr>
        <w:t>年</w:t>
      </w:r>
      <w:r w:rsidR="00FF5353">
        <w:rPr>
          <w:rFonts w:ascii="HG丸ｺﾞｼｯｸM-PRO" w:eastAsia="HG丸ｺﾞｼｯｸM-PRO" w:hAnsi="HG丸ｺﾞｼｯｸM-PRO" w:hint="eastAsia"/>
          <w:color w:val="000000" w:themeColor="text1"/>
          <w:u w:val="single"/>
        </w:rPr>
        <w:t>1</w:t>
      </w:r>
      <w:r w:rsidR="00386893">
        <w:rPr>
          <w:rFonts w:ascii="HG丸ｺﾞｼｯｸM-PRO" w:eastAsia="HG丸ｺﾞｼｯｸM-PRO" w:hAnsi="HG丸ｺﾞｼｯｸM-PRO" w:hint="eastAsia"/>
          <w:color w:val="000000" w:themeColor="text1"/>
          <w:u w:val="single"/>
        </w:rPr>
        <w:t>1</w:t>
      </w:r>
      <w:r w:rsidR="00B835A8" w:rsidRPr="00661E03">
        <w:rPr>
          <w:rFonts w:ascii="HG丸ｺﾞｼｯｸM-PRO" w:eastAsia="HG丸ｺﾞｼｯｸM-PRO" w:hAnsi="HG丸ｺﾞｼｯｸM-PRO" w:hint="eastAsia"/>
          <w:color w:val="000000" w:themeColor="text1"/>
          <w:u w:val="single"/>
        </w:rPr>
        <w:t>月</w:t>
      </w:r>
      <w:r w:rsidR="00E8649D">
        <w:rPr>
          <w:rFonts w:ascii="HG丸ｺﾞｼｯｸM-PRO" w:eastAsia="HG丸ｺﾞｼｯｸM-PRO" w:hAnsi="HG丸ｺﾞｼｯｸM-PRO" w:hint="eastAsia"/>
          <w:color w:val="000000" w:themeColor="text1"/>
          <w:u w:val="single"/>
        </w:rPr>
        <w:t>2</w:t>
      </w:r>
      <w:r w:rsidR="008642BE">
        <w:rPr>
          <w:rFonts w:ascii="HG丸ｺﾞｼｯｸM-PRO" w:eastAsia="HG丸ｺﾞｼｯｸM-PRO" w:hAnsi="HG丸ｺﾞｼｯｸM-PRO" w:hint="eastAsia"/>
          <w:color w:val="000000" w:themeColor="text1"/>
          <w:u w:val="single"/>
        </w:rPr>
        <w:t>７</w:t>
      </w:r>
      <w:r w:rsidR="00B835A8" w:rsidRPr="00661E03">
        <w:rPr>
          <w:rFonts w:ascii="HG丸ｺﾞｼｯｸM-PRO" w:eastAsia="HG丸ｺﾞｼｯｸM-PRO" w:hAnsi="HG丸ｺﾞｼｯｸM-PRO" w:hint="eastAsia"/>
          <w:color w:val="000000" w:themeColor="text1"/>
          <w:u w:val="single"/>
        </w:rPr>
        <w:t>日（</w:t>
      </w:r>
      <w:r w:rsidR="00FF5353">
        <w:rPr>
          <w:rFonts w:ascii="HG丸ｺﾞｼｯｸM-PRO" w:eastAsia="HG丸ｺﾞｼｯｸM-PRO" w:hAnsi="HG丸ｺﾞｼｯｸM-PRO" w:hint="eastAsia"/>
          <w:color w:val="000000" w:themeColor="text1"/>
          <w:u w:val="single"/>
        </w:rPr>
        <w:t>金</w:t>
      </w:r>
      <w:r w:rsidR="00B835A8" w:rsidRPr="00661E03">
        <w:rPr>
          <w:rFonts w:ascii="HG丸ｺﾞｼｯｸM-PRO" w:eastAsia="HG丸ｺﾞｼｯｸM-PRO" w:hAnsi="HG丸ｺﾞｼｯｸM-PRO" w:hint="eastAsia"/>
          <w:color w:val="000000" w:themeColor="text1"/>
          <w:u w:val="single"/>
        </w:rPr>
        <w:t>）</w:t>
      </w:r>
      <w:r w:rsidR="00FF5353">
        <w:rPr>
          <w:rFonts w:ascii="HG丸ｺﾞｼｯｸM-PRO" w:eastAsia="HG丸ｺﾞｼｯｸM-PRO" w:hAnsi="HG丸ｺﾞｼｯｸM-PRO" w:hint="eastAsia"/>
          <w:color w:val="000000" w:themeColor="text1"/>
          <w:u w:val="single"/>
        </w:rPr>
        <w:t>17</w:t>
      </w:r>
      <w:r w:rsidR="00B835A8" w:rsidRPr="00661E03">
        <w:rPr>
          <w:rFonts w:ascii="HG丸ｺﾞｼｯｸM-PRO" w:eastAsia="HG丸ｺﾞｼｯｸM-PRO" w:hAnsi="HG丸ｺﾞｼｯｸM-PRO" w:hint="eastAsia"/>
          <w:color w:val="000000" w:themeColor="text1"/>
          <w:u w:val="single"/>
        </w:rPr>
        <w:t>時</w:t>
      </w:r>
    </w:p>
    <w:p w14:paraId="506F8484" w14:textId="0E010315" w:rsidR="00B835A8" w:rsidRPr="00661E03" w:rsidRDefault="00B835A8" w:rsidP="00E65BC6">
      <w:pPr>
        <w:pStyle w:val="a3"/>
        <w:ind w:leftChars="675" w:left="1699"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※期限を超過した場合は、補助金</w:t>
      </w:r>
      <w:r w:rsidR="00863812">
        <w:rPr>
          <w:rFonts w:ascii="HG丸ｺﾞｼｯｸM-PRO" w:eastAsia="HG丸ｺﾞｼｯｸM-PRO" w:hAnsi="HG丸ｺﾞｼｯｸM-PRO" w:hint="eastAsia"/>
          <w:color w:val="000000" w:themeColor="text1"/>
        </w:rPr>
        <w:t>の</w:t>
      </w:r>
      <w:r w:rsidR="00262AAD" w:rsidRPr="00661E03">
        <w:rPr>
          <w:rFonts w:ascii="HG丸ｺﾞｼｯｸM-PRO" w:eastAsia="HG丸ｺﾞｼｯｸM-PRO" w:hAnsi="HG丸ｺﾞｼｯｸM-PRO" w:hint="eastAsia"/>
          <w:color w:val="000000" w:themeColor="text1"/>
        </w:rPr>
        <w:t>お支払い</w:t>
      </w:r>
      <w:r w:rsidR="008D14DD">
        <w:rPr>
          <w:rFonts w:ascii="HG丸ｺﾞｼｯｸM-PRO" w:eastAsia="HG丸ｺﾞｼｯｸM-PRO" w:hAnsi="HG丸ｺﾞｼｯｸM-PRO" w:hint="eastAsia"/>
          <w:color w:val="000000" w:themeColor="text1"/>
        </w:rPr>
        <w:t>は</w:t>
      </w:r>
      <w:r w:rsidR="00262AAD" w:rsidRPr="00661E03">
        <w:rPr>
          <w:rFonts w:ascii="HG丸ｺﾞｼｯｸM-PRO" w:eastAsia="HG丸ｺﾞｼｯｸM-PRO" w:hAnsi="HG丸ｺﾞｼｯｸM-PRO" w:hint="eastAsia"/>
          <w:color w:val="000000" w:themeColor="text1"/>
        </w:rPr>
        <w:t>でき</w:t>
      </w:r>
      <w:r w:rsidR="00863812">
        <w:rPr>
          <w:rFonts w:ascii="HG丸ｺﾞｼｯｸM-PRO" w:eastAsia="HG丸ｺﾞｼｯｸM-PRO" w:hAnsi="HG丸ｺﾞｼｯｸM-PRO" w:hint="eastAsia"/>
          <w:color w:val="000000" w:themeColor="text1"/>
        </w:rPr>
        <w:t>ません。</w:t>
      </w:r>
    </w:p>
    <w:p w14:paraId="49CEA402" w14:textId="3C89A182" w:rsidR="00B835A8" w:rsidRPr="00863812" w:rsidRDefault="00B835A8" w:rsidP="00E65BC6">
      <w:pPr>
        <w:widowControl/>
        <w:jc w:val="left"/>
        <w:rPr>
          <w:rFonts w:ascii="HG丸ｺﾞｼｯｸM-PRO" w:eastAsia="HG丸ｺﾞｼｯｸM-PRO" w:hAnsi="HG丸ｺﾞｼｯｸM-PRO"/>
          <w:color w:val="000000" w:themeColor="text1"/>
        </w:rPr>
      </w:pPr>
    </w:p>
    <w:p w14:paraId="218C93F1" w14:textId="75F77753" w:rsidR="00B835A8" w:rsidRPr="00661E03" w:rsidRDefault="00B835A8"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提出書類</w:t>
      </w:r>
    </w:p>
    <w:tbl>
      <w:tblPr>
        <w:tblStyle w:val="a8"/>
        <w:tblW w:w="8788" w:type="dxa"/>
        <w:tblInd w:w="846" w:type="dxa"/>
        <w:tblLook w:val="04A0" w:firstRow="1" w:lastRow="0" w:firstColumn="1" w:lastColumn="0" w:noHBand="0" w:noVBand="1"/>
      </w:tblPr>
      <w:tblGrid>
        <w:gridCol w:w="577"/>
        <w:gridCol w:w="8211"/>
      </w:tblGrid>
      <w:tr w:rsidR="00540822" w:rsidRPr="00661E03" w14:paraId="49503005" w14:textId="77777777" w:rsidTr="00441DE1">
        <w:trPr>
          <w:trHeight w:val="360"/>
        </w:trPr>
        <w:tc>
          <w:tcPr>
            <w:tcW w:w="577" w:type="dxa"/>
          </w:tcPr>
          <w:p w14:paraId="4BC4468C" w14:textId="254E22E5" w:rsidR="00B835A8" w:rsidRPr="00661E03" w:rsidRDefault="000625FC" w:rsidP="00E65BC6">
            <w:pPr>
              <w:jc w:val="right"/>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１</w:t>
            </w:r>
          </w:p>
        </w:tc>
        <w:tc>
          <w:tcPr>
            <w:tcW w:w="8211" w:type="dxa"/>
            <w:noWrap/>
          </w:tcPr>
          <w:p w14:paraId="00E76D13" w14:textId="6F81A2AD" w:rsidR="00B835A8" w:rsidRPr="00661E03" w:rsidRDefault="00B835A8" w:rsidP="00E65BC6">
            <w:pPr>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実績報告書（</w:t>
            </w:r>
            <w:r w:rsidR="00FF5353">
              <w:rPr>
                <w:rFonts w:ascii="HG丸ｺﾞｼｯｸM-PRO" w:eastAsia="HG丸ｺﾞｼｯｸM-PRO" w:hAnsi="HG丸ｺﾞｼｯｸM-PRO" w:cs="ＭＳ Ｐゴシック" w:hint="eastAsia"/>
                <w:color w:val="000000" w:themeColor="text1"/>
                <w:kern w:val="0"/>
                <w:szCs w:val="21"/>
              </w:rPr>
              <w:t>様式</w:t>
            </w:r>
            <w:r w:rsidRPr="00661E03">
              <w:rPr>
                <w:rFonts w:ascii="HG丸ｺﾞｼｯｸM-PRO" w:eastAsia="HG丸ｺﾞｼｯｸM-PRO" w:hAnsi="HG丸ｺﾞｼｯｸM-PRO" w:cs="ＭＳ Ｐゴシック" w:hint="eastAsia"/>
                <w:color w:val="000000" w:themeColor="text1"/>
                <w:kern w:val="0"/>
                <w:szCs w:val="21"/>
              </w:rPr>
              <w:t>第</w:t>
            </w:r>
            <w:r w:rsidR="00D060C8">
              <w:rPr>
                <w:rFonts w:ascii="HG丸ｺﾞｼｯｸM-PRO" w:eastAsia="HG丸ｺﾞｼｯｸM-PRO" w:hAnsi="HG丸ｺﾞｼｯｸM-PRO" w:cs="ＭＳ Ｐゴシック" w:hint="eastAsia"/>
                <w:color w:val="000000" w:themeColor="text1"/>
                <w:kern w:val="0"/>
                <w:szCs w:val="21"/>
              </w:rPr>
              <w:t>1</w:t>
            </w:r>
            <w:r w:rsidR="00B11A69">
              <w:rPr>
                <w:rFonts w:ascii="HG丸ｺﾞｼｯｸM-PRO" w:eastAsia="HG丸ｺﾞｼｯｸM-PRO" w:hAnsi="HG丸ｺﾞｼｯｸM-PRO" w:cs="ＭＳ Ｐゴシック" w:hint="eastAsia"/>
                <w:color w:val="000000" w:themeColor="text1"/>
                <w:kern w:val="0"/>
                <w:szCs w:val="21"/>
              </w:rPr>
              <w:t>１</w:t>
            </w:r>
            <w:r w:rsidRPr="00661E03">
              <w:rPr>
                <w:rFonts w:ascii="HG丸ｺﾞｼｯｸM-PRO" w:eastAsia="HG丸ｺﾞｼｯｸM-PRO" w:hAnsi="HG丸ｺﾞｼｯｸM-PRO" w:cs="ＭＳ Ｐゴシック" w:hint="eastAsia"/>
                <w:color w:val="000000" w:themeColor="text1"/>
                <w:kern w:val="0"/>
                <w:szCs w:val="21"/>
              </w:rPr>
              <w:t>号）</w:t>
            </w:r>
          </w:p>
        </w:tc>
      </w:tr>
      <w:tr w:rsidR="00FF5353" w:rsidRPr="00661E03" w14:paraId="4CEE6954" w14:textId="77777777" w:rsidTr="00441DE1">
        <w:trPr>
          <w:trHeight w:val="360"/>
        </w:trPr>
        <w:tc>
          <w:tcPr>
            <w:tcW w:w="577" w:type="dxa"/>
          </w:tcPr>
          <w:p w14:paraId="7EBC2182" w14:textId="544A9C24"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２</w:t>
            </w:r>
          </w:p>
        </w:tc>
        <w:tc>
          <w:tcPr>
            <w:tcW w:w="8211" w:type="dxa"/>
            <w:noWrap/>
          </w:tcPr>
          <w:p w14:paraId="125E7656" w14:textId="6B238027"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補助対象設備の設置に係る工事請負契約書の写し</w:t>
            </w:r>
          </w:p>
        </w:tc>
      </w:tr>
      <w:tr w:rsidR="00FF5353" w:rsidRPr="00661E03" w14:paraId="79F66DCC" w14:textId="77777777" w:rsidTr="00441DE1">
        <w:trPr>
          <w:trHeight w:val="360"/>
        </w:trPr>
        <w:tc>
          <w:tcPr>
            <w:tcW w:w="577" w:type="dxa"/>
          </w:tcPr>
          <w:p w14:paraId="1560C209" w14:textId="53F620FB"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8211" w:type="dxa"/>
            <w:noWrap/>
          </w:tcPr>
          <w:p w14:paraId="3C007E34" w14:textId="022635FA" w:rsidR="00FF5353" w:rsidRPr="00661E03" w:rsidRDefault="00FF5353" w:rsidP="00E65BC6">
            <w:pPr>
              <w:tabs>
                <w:tab w:val="left" w:pos="2010"/>
              </w:tabs>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補助対象設備の設置に係る支払いを証する書類</w:t>
            </w:r>
          </w:p>
        </w:tc>
      </w:tr>
      <w:tr w:rsidR="00FF5353" w:rsidRPr="00661E03" w14:paraId="00012517" w14:textId="77777777" w:rsidTr="00441DE1">
        <w:trPr>
          <w:trHeight w:val="360"/>
        </w:trPr>
        <w:tc>
          <w:tcPr>
            <w:tcW w:w="577" w:type="dxa"/>
          </w:tcPr>
          <w:p w14:paraId="4A1A9E99" w14:textId="203FCE8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8211" w:type="dxa"/>
            <w:noWrap/>
          </w:tcPr>
          <w:p w14:paraId="7A43397B" w14:textId="68E1DB32"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補助対象設備の施工前・施工後の状況を記録したカラー写真</w:t>
            </w:r>
          </w:p>
        </w:tc>
      </w:tr>
      <w:tr w:rsidR="00FF5353" w:rsidRPr="00FF5353" w14:paraId="094556D9" w14:textId="77777777" w:rsidTr="00441DE1">
        <w:trPr>
          <w:trHeight w:val="360"/>
        </w:trPr>
        <w:tc>
          <w:tcPr>
            <w:tcW w:w="577" w:type="dxa"/>
          </w:tcPr>
          <w:p w14:paraId="622ED495" w14:textId="19738CD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8211" w:type="dxa"/>
            <w:noWrap/>
          </w:tcPr>
          <w:p w14:paraId="399E4EE4" w14:textId="62B82AE5"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補助対象設備の設置状況を記録したカラー写真</w:t>
            </w:r>
            <w:r>
              <w:rPr>
                <w:rFonts w:ascii="HG丸ｺﾞｼｯｸM-PRO" w:eastAsia="HG丸ｺﾞｼｯｸM-PRO" w:hAnsi="HG丸ｺﾞｼｯｸM-PRO" w:cs="ＭＳ Ｐゴシック" w:hint="eastAsia"/>
                <w:color w:val="000000" w:themeColor="text1"/>
                <w:kern w:val="0"/>
                <w:szCs w:val="21"/>
              </w:rPr>
              <w:t>（</w:t>
            </w:r>
            <w:r w:rsidRPr="00FF5353">
              <w:rPr>
                <w:rFonts w:ascii="HG丸ｺﾞｼｯｸM-PRO" w:eastAsia="HG丸ｺﾞｼｯｸM-PRO" w:hAnsi="HG丸ｺﾞｼｯｸM-PRO" w:cs="ＭＳ Ｐゴシック"/>
                <w:color w:val="000000" w:themeColor="text1"/>
                <w:kern w:val="0"/>
                <w:szCs w:val="21"/>
              </w:rPr>
              <w:t>設置場所や補助対象設備に貼付された銘板等の表示がわかるもの</w:t>
            </w:r>
            <w:r>
              <w:rPr>
                <w:rFonts w:ascii="HG丸ｺﾞｼｯｸM-PRO" w:eastAsia="HG丸ｺﾞｼｯｸM-PRO" w:hAnsi="HG丸ｺﾞｼｯｸM-PRO" w:cs="ＭＳ Ｐゴシック" w:hint="eastAsia"/>
                <w:color w:val="000000" w:themeColor="text1"/>
                <w:kern w:val="0"/>
                <w:szCs w:val="21"/>
              </w:rPr>
              <w:t>）</w:t>
            </w:r>
          </w:p>
        </w:tc>
      </w:tr>
      <w:tr w:rsidR="00FF5353" w:rsidRPr="00661E03" w14:paraId="3CEAFA7D" w14:textId="77777777" w:rsidTr="00441DE1">
        <w:trPr>
          <w:trHeight w:val="360"/>
        </w:trPr>
        <w:tc>
          <w:tcPr>
            <w:tcW w:w="577" w:type="dxa"/>
          </w:tcPr>
          <w:p w14:paraId="2BA6E346" w14:textId="5489937E"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8211" w:type="dxa"/>
            <w:noWrap/>
          </w:tcPr>
          <w:p w14:paraId="3C69ABA7" w14:textId="57DF3B4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電力会社の系統との接続契約書の写し</w:t>
            </w:r>
          </w:p>
        </w:tc>
      </w:tr>
      <w:tr w:rsidR="00FF5353" w:rsidRPr="00661E03" w14:paraId="3097C26A" w14:textId="77777777" w:rsidTr="00441DE1">
        <w:trPr>
          <w:trHeight w:val="360"/>
        </w:trPr>
        <w:tc>
          <w:tcPr>
            <w:tcW w:w="577" w:type="dxa"/>
          </w:tcPr>
          <w:p w14:paraId="3DDBD4C0" w14:textId="494BEC87"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8211" w:type="dxa"/>
            <w:noWrap/>
          </w:tcPr>
          <w:p w14:paraId="357DA7B6" w14:textId="50BB4AB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（余剰電力を売電する場合）売電契約書の写し</w:t>
            </w:r>
          </w:p>
        </w:tc>
      </w:tr>
      <w:tr w:rsidR="00FF5353" w:rsidRPr="00661E03" w14:paraId="47C0F255" w14:textId="77777777" w:rsidTr="00441DE1">
        <w:trPr>
          <w:trHeight w:val="360"/>
        </w:trPr>
        <w:tc>
          <w:tcPr>
            <w:tcW w:w="577" w:type="dxa"/>
          </w:tcPr>
          <w:p w14:paraId="4BC1AC49" w14:textId="4A758A43"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8211" w:type="dxa"/>
            <w:noWrap/>
          </w:tcPr>
          <w:p w14:paraId="5FFB538B" w14:textId="506EBD9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（蓄電池を設置する場合）太陽光発電設備と直接連携していることが確認できる書類</w:t>
            </w:r>
          </w:p>
        </w:tc>
      </w:tr>
      <w:tr w:rsidR="00FF5353" w:rsidRPr="00661E03" w14:paraId="5D29FA0C" w14:textId="77777777" w:rsidTr="00441DE1">
        <w:trPr>
          <w:trHeight w:val="360"/>
        </w:trPr>
        <w:tc>
          <w:tcPr>
            <w:tcW w:w="577" w:type="dxa"/>
          </w:tcPr>
          <w:p w14:paraId="74FC9F9D" w14:textId="3A819EA5"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8211" w:type="dxa"/>
            <w:noWrap/>
          </w:tcPr>
          <w:p w14:paraId="1A843676" w14:textId="2D2EBDD0"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p>
        </w:tc>
      </w:tr>
    </w:tbl>
    <w:p w14:paraId="685BBC72" w14:textId="5E851A83"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１～6は報告時</w:t>
      </w:r>
      <w:r w:rsidR="00AE5104" w:rsidRPr="00661E03">
        <w:rPr>
          <w:rFonts w:ascii="HG丸ｺﾞｼｯｸM-PRO" w:eastAsia="HG丸ｺﾞｼｯｸM-PRO" w:hAnsi="HG丸ｺﾞｼｯｸM-PRO" w:hint="eastAsia"/>
          <w:color w:val="000000" w:themeColor="text1"/>
        </w:rPr>
        <w:t>必ず提出してください。（そろっていない場合は、書類不備になり審査</w:t>
      </w:r>
      <w:r w:rsidRPr="00661E03">
        <w:rPr>
          <w:rFonts w:ascii="HG丸ｺﾞｼｯｸM-PRO" w:eastAsia="HG丸ｺﾞｼｯｸM-PRO" w:hAnsi="HG丸ｺﾞｼｯｸM-PRO" w:hint="eastAsia"/>
          <w:color w:val="000000" w:themeColor="text1"/>
        </w:rPr>
        <w:t>できません）</w:t>
      </w:r>
    </w:p>
    <w:p w14:paraId="22595555" w14:textId="544CE7D5"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（7）～（9）は必要に応じて提出してください。</w:t>
      </w:r>
    </w:p>
    <w:p w14:paraId="3D37F735" w14:textId="77777777" w:rsidR="00441DE1" w:rsidRDefault="00441DE1" w:rsidP="00E65BC6">
      <w:pPr>
        <w:widowControl/>
        <w:ind w:firstLineChars="100" w:firstLine="210"/>
        <w:jc w:val="left"/>
        <w:rPr>
          <w:rFonts w:ascii="HG丸ｺﾞｼｯｸM-PRO" w:eastAsia="HG丸ｺﾞｼｯｸM-PRO" w:hAnsi="HG丸ｺﾞｼｯｸM-PRO"/>
          <w:color w:val="000000" w:themeColor="text1"/>
        </w:rPr>
      </w:pPr>
    </w:p>
    <w:p w14:paraId="4F64A011" w14:textId="029C3207" w:rsidR="00B835A8" w:rsidRPr="00661E03" w:rsidRDefault="00B835A8"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（３）提出方法</w:t>
      </w:r>
    </w:p>
    <w:p w14:paraId="56F0308D" w14:textId="244CDD9D"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２</w:t>
      </w:r>
      <w:r w:rsidRPr="00661E03">
        <w:rPr>
          <w:rFonts w:ascii="HG丸ｺﾞｼｯｸM-PRO" w:eastAsia="HG丸ｺﾞｼｯｸM-PRO" w:hAnsi="HG丸ｺﾞｼｯｸM-PRO" w:hint="eastAsia"/>
          <w:color w:val="000000" w:themeColor="text1"/>
        </w:rPr>
        <w:t>）の提出書類を下記</w:t>
      </w:r>
      <w:r>
        <w:rPr>
          <w:rFonts w:ascii="HG丸ｺﾞｼｯｸM-PRO" w:eastAsia="HG丸ｺﾞｼｯｸM-PRO" w:hAnsi="HG丸ｺﾞｼｯｸM-PRO" w:hint="eastAsia"/>
          <w:color w:val="000000" w:themeColor="text1"/>
        </w:rPr>
        <w:t>の窓口</w:t>
      </w:r>
      <w:r w:rsidRPr="00661E03">
        <w:rPr>
          <w:rFonts w:ascii="HG丸ｺﾞｼｯｸM-PRO" w:eastAsia="HG丸ｺﾞｼｯｸM-PRO" w:hAnsi="HG丸ｺﾞｼｯｸM-PRO" w:hint="eastAsia"/>
          <w:color w:val="000000" w:themeColor="text1"/>
        </w:rPr>
        <w:t>に提出してください。</w:t>
      </w:r>
    </w:p>
    <w:p w14:paraId="578366F1" w14:textId="267B2BB2"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提出方法：直接提出</w:t>
      </w:r>
      <w:r w:rsidR="00863812">
        <w:rPr>
          <w:rFonts w:ascii="HG丸ｺﾞｼｯｸM-PRO" w:eastAsia="HG丸ｺﾞｼｯｸM-PRO" w:hAnsi="HG丸ｺﾞｼｯｸM-PRO" w:hint="eastAsia"/>
          <w:color w:val="000000" w:themeColor="text1"/>
        </w:rPr>
        <w:t>又は</w:t>
      </w:r>
      <w:r w:rsidRPr="00661E03">
        <w:rPr>
          <w:rFonts w:ascii="HG丸ｺﾞｼｯｸM-PRO" w:eastAsia="HG丸ｺﾞｼｯｸM-PRO" w:hAnsi="HG丸ｺﾞｼｯｸM-PRO" w:hint="eastAsia"/>
          <w:color w:val="000000" w:themeColor="text1"/>
        </w:rPr>
        <w:t>郵送</w:t>
      </w:r>
    </w:p>
    <w:p w14:paraId="6710FD98" w14:textId="7877D8CF"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提出先：</w:t>
      </w:r>
      <w:r w:rsidR="00267A75">
        <w:rPr>
          <w:rFonts w:ascii="HG丸ｺﾞｼｯｸM-PRO" w:eastAsia="HG丸ｺﾞｼｯｸM-PRO" w:hAnsi="HG丸ｺﾞｼｯｸM-PRO" w:hint="eastAsia"/>
          <w:color w:val="000000" w:themeColor="text1"/>
        </w:rPr>
        <w:t>東彼杵</w:t>
      </w:r>
      <w:r w:rsidR="008D14DD">
        <w:rPr>
          <w:rFonts w:ascii="HG丸ｺﾞｼｯｸM-PRO" w:eastAsia="HG丸ｺﾞｼｯｸM-PRO" w:hAnsi="HG丸ｺﾞｼｯｸM-PRO" w:hint="eastAsia"/>
          <w:color w:val="000000" w:themeColor="text1"/>
        </w:rPr>
        <w:t xml:space="preserve">町役場　</w:t>
      </w:r>
      <w:r w:rsidR="00111B9E">
        <w:rPr>
          <w:rFonts w:ascii="HG丸ｺﾞｼｯｸM-PRO" w:eastAsia="HG丸ｺﾞｼｯｸM-PRO" w:hAnsi="HG丸ｺﾞｼｯｸM-PRO" w:hint="eastAsia"/>
          <w:color w:val="000000" w:themeColor="text1"/>
        </w:rPr>
        <w:t>町民課環境衛生係</w:t>
      </w:r>
    </w:p>
    <w:p w14:paraId="11DDAC74" w14:textId="41C1744A" w:rsidR="00441DE1" w:rsidRPr="00661E03" w:rsidRDefault="00863812" w:rsidP="00E65BC6">
      <w:pPr>
        <w:pStyle w:val="a3"/>
        <w:ind w:leftChars="471" w:left="989"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441DE1" w:rsidRPr="00661E03">
        <w:rPr>
          <w:rFonts w:ascii="HG丸ｺﾞｼｯｸM-PRO" w:eastAsia="HG丸ｺﾞｼｯｸM-PRO" w:hAnsi="HG丸ｺﾞｼｯｸM-PRO" w:hint="eastAsia"/>
          <w:color w:val="000000" w:themeColor="text1"/>
        </w:rPr>
        <w:t xml:space="preserve">郵便番号　</w:t>
      </w:r>
      <w:r w:rsidR="00111B9E">
        <w:rPr>
          <w:rFonts w:ascii="HG丸ｺﾞｼｯｸM-PRO" w:eastAsia="HG丸ｺﾞｼｯｸM-PRO" w:hAnsi="HG丸ｺﾞｼｯｸM-PRO" w:hint="eastAsia"/>
          <w:color w:val="000000" w:themeColor="text1"/>
        </w:rPr>
        <w:t>８９５－３８０８</w:t>
      </w:r>
    </w:p>
    <w:p w14:paraId="002D97C4" w14:textId="071EC407"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住所　　　</w:t>
      </w:r>
      <w:r w:rsidR="00575C4E">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575C4E">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2B8D72F7" w14:textId="689AF2EB" w:rsidR="00441DE1"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電話番号　</w:t>
      </w:r>
      <w:r w:rsidR="00111B9E">
        <w:rPr>
          <w:rFonts w:ascii="HG丸ｺﾞｼｯｸM-PRO" w:eastAsia="HG丸ｺﾞｼｯｸM-PRO" w:hAnsi="HG丸ｺﾞｼｯｸM-PRO" w:hint="eastAsia"/>
          <w:color w:val="000000" w:themeColor="text1"/>
        </w:rPr>
        <w:t>０９５７－４６－１１６５</w:t>
      </w:r>
    </w:p>
    <w:p w14:paraId="0FC72357" w14:textId="77777777" w:rsidR="003A2BFE" w:rsidRPr="00661E03" w:rsidRDefault="003A2BFE" w:rsidP="00E65BC6">
      <w:pPr>
        <w:pStyle w:val="a3"/>
        <w:ind w:leftChars="405" w:left="850"/>
        <w:rPr>
          <w:rFonts w:ascii="HG丸ｺﾞｼｯｸM-PRO" w:eastAsia="HG丸ｺﾞｼｯｸM-PRO" w:hAnsi="HG丸ｺﾞｼｯｸM-PRO"/>
          <w:color w:val="000000" w:themeColor="text1"/>
        </w:rPr>
      </w:pPr>
    </w:p>
    <w:p w14:paraId="4CA560BE" w14:textId="2FA0FCD3" w:rsidR="003A2BFE" w:rsidRPr="00661E03" w:rsidRDefault="003A2BFE"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（４）注意事項</w:t>
      </w:r>
    </w:p>
    <w:p w14:paraId="031A82AF" w14:textId="4A9DF001" w:rsidR="003A2BFE" w:rsidRPr="00661E03" w:rsidRDefault="003A2BFE"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・全ての書類がそろい、記入漏れがない場合に、内容審査開始となります。不備や疑義がある場合は額の確定ができませんので、特に最終報告期限間際の</w:t>
      </w:r>
      <w:r w:rsidR="00AD36E4" w:rsidRPr="00661E03">
        <w:rPr>
          <w:rFonts w:ascii="HG丸ｺﾞｼｯｸM-PRO" w:eastAsia="HG丸ｺﾞｼｯｸM-PRO" w:hAnsi="HG丸ｺﾞｼｯｸM-PRO" w:hint="eastAsia"/>
          <w:color w:val="000000" w:themeColor="text1"/>
        </w:rPr>
        <w:t>提出</w:t>
      </w:r>
      <w:r w:rsidRPr="00661E03">
        <w:rPr>
          <w:rFonts w:ascii="HG丸ｺﾞｼｯｸM-PRO" w:eastAsia="HG丸ｺﾞｼｯｸM-PRO" w:hAnsi="HG丸ｺﾞｼｯｸM-PRO" w:hint="eastAsia"/>
          <w:color w:val="000000" w:themeColor="text1"/>
        </w:rPr>
        <w:t>はご注意ください。</w:t>
      </w:r>
    </w:p>
    <w:p w14:paraId="3D310629" w14:textId="3CBD948C" w:rsidR="003A2BFE" w:rsidRPr="00661E03" w:rsidRDefault="003A2BF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・申請時に委任状を提出した場合は、書類の不備等は受任者に連絡します。</w:t>
      </w:r>
    </w:p>
    <w:p w14:paraId="4FF89E9E" w14:textId="78B597EA" w:rsidR="00EE6ADE" w:rsidRPr="00661E03" w:rsidRDefault="00EE6AD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w:t>
      </w:r>
      <w:r w:rsidR="005F67FA" w:rsidRPr="00661E03">
        <w:rPr>
          <w:rFonts w:ascii="HG丸ｺﾞｼｯｸM-PRO" w:eastAsia="HG丸ｺﾞｼｯｸM-PRO" w:hAnsi="HG丸ｺﾞｼｯｸM-PRO" w:hint="eastAsia"/>
          <w:color w:val="000000" w:themeColor="text1"/>
        </w:rPr>
        <w:t>のみで確認できない部分がある場合は、現地確認させていただく場合があります。</w:t>
      </w:r>
    </w:p>
    <w:p w14:paraId="477237C9" w14:textId="66E3C01B" w:rsidR="00754536" w:rsidRPr="00661E03" w:rsidRDefault="00754536"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・実績報告書や添付書類を元にお問い合わせをすることがありますので、お手元に控え（実績報告書等のコピーや作成したデータ等）を保管しておいてください。</w:t>
      </w:r>
    </w:p>
    <w:p w14:paraId="377B56CD" w14:textId="502FE74F" w:rsidR="003A2BFE" w:rsidRPr="00661E03" w:rsidRDefault="00AD36E4"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・報告</w:t>
      </w:r>
      <w:r w:rsidR="003A2BFE" w:rsidRPr="00661E03">
        <w:rPr>
          <w:rFonts w:ascii="HG丸ｺﾞｼｯｸM-PRO" w:eastAsia="HG丸ｺﾞｼｯｸM-PRO" w:hAnsi="HG丸ｺﾞｼｯｸM-PRO" w:hint="eastAsia"/>
          <w:color w:val="000000" w:themeColor="text1"/>
        </w:rPr>
        <w:t>書の受領証明として、実績報告書のコピーに受付印を押印したものをお渡しします。提出書類一式とは別に</w:t>
      </w:r>
      <w:r w:rsidR="003A2BFE" w:rsidRPr="00661E03">
        <w:rPr>
          <w:rFonts w:ascii="HG丸ｺﾞｼｯｸM-PRO" w:eastAsia="HG丸ｺﾞｼｯｸM-PRO" w:hAnsi="HG丸ｺﾞｼｯｸM-PRO" w:cs="ＭＳ Ｐゴシック" w:hint="eastAsia"/>
          <w:color w:val="000000" w:themeColor="text1"/>
          <w:kern w:val="0"/>
          <w:szCs w:val="21"/>
        </w:rPr>
        <w:t>実績報告書（</w:t>
      </w:r>
      <w:r w:rsidR="00863812">
        <w:rPr>
          <w:rFonts w:ascii="HG丸ｺﾞｼｯｸM-PRO" w:eastAsia="HG丸ｺﾞｼｯｸM-PRO" w:hAnsi="HG丸ｺﾞｼｯｸM-PRO" w:cs="ＭＳ Ｐゴシック" w:hint="eastAsia"/>
          <w:color w:val="000000" w:themeColor="text1"/>
          <w:kern w:val="0"/>
          <w:szCs w:val="21"/>
        </w:rPr>
        <w:t>様式</w:t>
      </w:r>
      <w:r w:rsidR="003A2BFE" w:rsidRPr="00661E03">
        <w:rPr>
          <w:rFonts w:ascii="HG丸ｺﾞｼｯｸM-PRO" w:eastAsia="HG丸ｺﾞｼｯｸM-PRO" w:hAnsi="HG丸ｺﾞｼｯｸM-PRO" w:cs="ＭＳ Ｐゴシック" w:hint="eastAsia"/>
          <w:color w:val="000000" w:themeColor="text1"/>
          <w:kern w:val="0"/>
          <w:szCs w:val="21"/>
        </w:rPr>
        <w:t>第</w:t>
      </w:r>
      <w:r w:rsidR="00B11A69">
        <w:rPr>
          <w:rFonts w:ascii="HG丸ｺﾞｼｯｸM-PRO" w:eastAsia="HG丸ｺﾞｼｯｸM-PRO" w:hAnsi="HG丸ｺﾞｼｯｸM-PRO" w:cs="ＭＳ Ｐゴシック" w:hint="eastAsia"/>
          <w:color w:val="000000" w:themeColor="text1"/>
          <w:kern w:val="0"/>
          <w:szCs w:val="21"/>
        </w:rPr>
        <w:t>1１</w:t>
      </w:r>
      <w:r w:rsidR="003A2BFE" w:rsidRPr="00661E03">
        <w:rPr>
          <w:rFonts w:ascii="HG丸ｺﾞｼｯｸM-PRO" w:eastAsia="HG丸ｺﾞｼｯｸM-PRO" w:hAnsi="HG丸ｺﾞｼｯｸM-PRO" w:cs="ＭＳ Ｐゴシック" w:hint="eastAsia"/>
          <w:color w:val="000000" w:themeColor="text1"/>
          <w:kern w:val="0"/>
          <w:szCs w:val="21"/>
        </w:rPr>
        <w:t>号）</w:t>
      </w:r>
      <w:r w:rsidR="003A2BFE" w:rsidRPr="00661E03">
        <w:rPr>
          <w:rFonts w:ascii="HG丸ｺﾞｼｯｸM-PRO" w:eastAsia="HG丸ｺﾞｼｯｸM-PRO" w:hAnsi="HG丸ｺﾞｼｯｸM-PRO" w:hint="eastAsia"/>
          <w:color w:val="000000" w:themeColor="text1"/>
        </w:rPr>
        <w:t>のみ1部コピーをお願いします。</w:t>
      </w:r>
    </w:p>
    <w:p w14:paraId="47D0E255" w14:textId="2F8F71B0" w:rsidR="00B835A8"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w:t>
      </w:r>
    </w:p>
    <w:p w14:paraId="48DF7F14" w14:textId="6E99D92B" w:rsidR="009A0630" w:rsidRPr="00661E03" w:rsidRDefault="009A0630"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本補助金は5年間自家消費量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を報告いただくことが要件となっています。</w:t>
      </w:r>
    </w:p>
    <w:p w14:paraId="414C1D18" w14:textId="61246D23"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（１）報告の時期</w:t>
      </w:r>
    </w:p>
    <w:p w14:paraId="4D7BC1BD" w14:textId="283A70D4" w:rsidR="00AF59FB" w:rsidRPr="00661E03" w:rsidRDefault="003A2BF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太陽光発電設備等を設置した翌年度の４</w:t>
      </w:r>
      <w:r w:rsidR="00AF59FB" w:rsidRPr="00661E03">
        <w:rPr>
          <w:rFonts w:ascii="HG丸ｺﾞｼｯｸM-PRO" w:eastAsia="HG丸ｺﾞｼｯｸM-PRO" w:hAnsi="HG丸ｺﾞｼｯｸM-PRO" w:hint="eastAsia"/>
          <w:color w:val="000000" w:themeColor="text1"/>
        </w:rPr>
        <w:t>月</w:t>
      </w:r>
      <w:r w:rsidR="00532793" w:rsidRPr="00661E03">
        <w:rPr>
          <w:rFonts w:ascii="HG丸ｺﾞｼｯｸM-PRO" w:eastAsia="HG丸ｺﾞｼｯｸM-PRO" w:hAnsi="HG丸ｺﾞｼｯｸM-PRO" w:hint="eastAsia"/>
          <w:color w:val="000000" w:themeColor="text1"/>
        </w:rPr>
        <w:t>から毎年（５年間）</w:t>
      </w:r>
    </w:p>
    <w:p w14:paraId="5FA120E9" w14:textId="5145AAE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DA670E">
        <w:rPr>
          <w:rFonts w:ascii="HG丸ｺﾞｼｯｸM-PRO" w:eastAsia="HG丸ｺﾞｼｯｸM-PRO" w:hAnsi="HG丸ｺﾞｼｯｸM-PRO" w:hint="eastAsia"/>
          <w:color w:val="000000" w:themeColor="text1"/>
        </w:rPr>
        <w:t>毎年、</w:t>
      </w:r>
      <w:r w:rsidR="00267A75">
        <w:rPr>
          <w:rFonts w:ascii="HG丸ｺﾞｼｯｸM-PRO" w:eastAsia="HG丸ｺﾞｼｯｸM-PRO" w:hAnsi="HG丸ｺﾞｼｯｸM-PRO" w:hint="eastAsia"/>
          <w:color w:val="000000" w:themeColor="text1"/>
        </w:rPr>
        <w:t>東彼杵</w:t>
      </w:r>
      <w:r w:rsidR="00E65BC6">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から</w:t>
      </w:r>
      <w:r w:rsidR="00BE66F0" w:rsidRPr="00661E03">
        <w:rPr>
          <w:rFonts w:ascii="HG丸ｺﾞｼｯｸM-PRO" w:eastAsia="HG丸ｺﾞｼｯｸM-PRO" w:hAnsi="HG丸ｺﾞｼｯｸM-PRO" w:hint="eastAsia"/>
          <w:color w:val="000000" w:themeColor="text1"/>
        </w:rPr>
        <w:t>申請者あてに</w:t>
      </w:r>
      <w:r w:rsidRPr="00661E03">
        <w:rPr>
          <w:rFonts w:ascii="HG丸ｺﾞｼｯｸM-PRO" w:eastAsia="HG丸ｺﾞｼｯｸM-PRO" w:hAnsi="HG丸ｺﾞｼｯｸM-PRO" w:hint="eastAsia"/>
          <w:color w:val="000000" w:themeColor="text1"/>
        </w:rPr>
        <w:t>報告提出についてお知らせ</w:t>
      </w:r>
      <w:r w:rsidR="00DA670E">
        <w:rPr>
          <w:rFonts w:ascii="HG丸ｺﾞｼｯｸM-PRO" w:eastAsia="HG丸ｺﾞｼｯｸM-PRO" w:hAnsi="HG丸ｺﾞｼｯｸM-PRO" w:hint="eastAsia"/>
          <w:color w:val="000000" w:themeColor="text1"/>
        </w:rPr>
        <w:t>します</w:t>
      </w:r>
      <w:r w:rsidRPr="00661E03">
        <w:rPr>
          <w:rFonts w:ascii="HG丸ｺﾞｼｯｸM-PRO" w:eastAsia="HG丸ｺﾞｼｯｸM-PRO" w:hAnsi="HG丸ｺﾞｼｯｸM-PRO" w:hint="eastAsia"/>
          <w:color w:val="000000" w:themeColor="text1"/>
        </w:rPr>
        <w:t>。</w:t>
      </w:r>
    </w:p>
    <w:p w14:paraId="2D6DB68E" w14:textId="77777777" w:rsidR="005705FC" w:rsidRPr="00661E03" w:rsidRDefault="005705FC" w:rsidP="00E65BC6">
      <w:pPr>
        <w:pStyle w:val="a3"/>
        <w:ind w:leftChars="0" w:left="420"/>
        <w:rPr>
          <w:rFonts w:ascii="HG丸ｺﾞｼｯｸM-PRO" w:eastAsia="HG丸ｺﾞｼｯｸM-PRO" w:hAnsi="HG丸ｺﾞｼｯｸM-PRO"/>
          <w:color w:val="000000" w:themeColor="text1"/>
        </w:rPr>
      </w:pPr>
    </w:p>
    <w:p w14:paraId="39B7C2D3" w14:textId="4EC3179D"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（２）報告方法</w:t>
      </w:r>
    </w:p>
    <w:p w14:paraId="0EFD9ACB" w14:textId="3404BA89"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532793" w:rsidRPr="00661E03">
        <w:rPr>
          <w:rFonts w:ascii="HG丸ｺﾞｼｯｸM-PRO" w:eastAsia="HG丸ｺﾞｼｯｸM-PRO" w:hAnsi="HG丸ｺﾞｼｯｸM-PRO" w:hint="eastAsia"/>
          <w:color w:val="000000" w:themeColor="text1"/>
        </w:rPr>
        <w:t>様式：自家消費量に関する報告書（様式第</w:t>
      </w:r>
      <w:r w:rsidR="00D060C8">
        <w:rPr>
          <w:rFonts w:ascii="HG丸ｺﾞｼｯｸM-PRO" w:eastAsia="HG丸ｺﾞｼｯｸM-PRO" w:hAnsi="HG丸ｺﾞｼｯｸM-PRO" w:hint="eastAsia"/>
          <w:color w:val="000000" w:themeColor="text1"/>
        </w:rPr>
        <w:t>1</w:t>
      </w:r>
      <w:r w:rsidR="00B11A69">
        <w:rPr>
          <w:rFonts w:ascii="HG丸ｺﾞｼｯｸM-PRO" w:eastAsia="HG丸ｺﾞｼｯｸM-PRO" w:hAnsi="HG丸ｺﾞｼｯｸM-PRO" w:hint="eastAsia"/>
          <w:color w:val="000000" w:themeColor="text1"/>
        </w:rPr>
        <w:t>５</w:t>
      </w:r>
      <w:r w:rsidR="00532793" w:rsidRPr="00661E03">
        <w:rPr>
          <w:rFonts w:ascii="HG丸ｺﾞｼｯｸM-PRO" w:eastAsia="HG丸ｺﾞｼｯｸM-PRO" w:hAnsi="HG丸ｺﾞｼｯｸM-PRO"/>
          <w:color w:val="000000" w:themeColor="text1"/>
        </w:rPr>
        <w:t>号）</w:t>
      </w:r>
    </w:p>
    <w:p w14:paraId="5BBAE4A2" w14:textId="201BDBD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提出方法：</w:t>
      </w:r>
      <w:r w:rsidR="007779E4">
        <w:rPr>
          <w:rFonts w:ascii="HG丸ｺﾞｼｯｸM-PRO" w:eastAsia="HG丸ｺﾞｼｯｸM-PRO" w:hAnsi="HG丸ｺﾞｼｯｸM-PRO" w:hint="eastAsia"/>
          <w:color w:val="000000" w:themeColor="text1"/>
        </w:rPr>
        <w:t>窓口への</w:t>
      </w:r>
      <w:r w:rsidR="007779E4" w:rsidRPr="00661E03">
        <w:rPr>
          <w:rFonts w:ascii="HG丸ｺﾞｼｯｸM-PRO" w:eastAsia="HG丸ｺﾞｼｯｸM-PRO" w:hAnsi="HG丸ｺﾞｼｯｸM-PRO" w:hint="eastAsia"/>
          <w:color w:val="000000" w:themeColor="text1"/>
        </w:rPr>
        <w:t>直接提出</w:t>
      </w:r>
      <w:r w:rsidR="008D14DD">
        <w:rPr>
          <w:rFonts w:ascii="HG丸ｺﾞｼｯｸM-PRO" w:eastAsia="HG丸ｺﾞｼｯｸM-PRO" w:hAnsi="HG丸ｺﾞｼｯｸM-PRO" w:hint="eastAsia"/>
          <w:color w:val="000000" w:themeColor="text1"/>
        </w:rPr>
        <w:t>、</w:t>
      </w:r>
      <w:r w:rsidRPr="00661E03">
        <w:rPr>
          <w:rFonts w:ascii="HG丸ｺﾞｼｯｸM-PRO" w:eastAsia="HG丸ｺﾞｼｯｸM-PRO" w:hAnsi="HG丸ｺﾞｼｯｸM-PRO" w:hint="eastAsia"/>
          <w:color w:val="000000" w:themeColor="text1"/>
        </w:rPr>
        <w:t>郵送又はメール</w:t>
      </w:r>
    </w:p>
    <w:p w14:paraId="3BCB007D" w14:textId="72B6351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提出先：</w:t>
      </w:r>
      <w:r w:rsidR="00267A75">
        <w:rPr>
          <w:rFonts w:ascii="HG丸ｺﾞｼｯｸM-PRO" w:eastAsia="HG丸ｺﾞｼｯｸM-PRO" w:hAnsi="HG丸ｺﾞｼｯｸM-PRO" w:hint="eastAsia"/>
          <w:color w:val="000000" w:themeColor="text1"/>
        </w:rPr>
        <w:t>東彼杵</w:t>
      </w:r>
      <w:r w:rsidR="007779E4">
        <w:rPr>
          <w:rFonts w:ascii="HG丸ｺﾞｼｯｸM-PRO" w:eastAsia="HG丸ｺﾞｼｯｸM-PRO" w:hAnsi="HG丸ｺﾞｼｯｸM-PRO" w:hint="eastAsia"/>
          <w:color w:val="000000" w:themeColor="text1"/>
        </w:rPr>
        <w:t>町役場</w:t>
      </w:r>
      <w:r w:rsidR="00111B9E">
        <w:rPr>
          <w:rFonts w:ascii="HG丸ｺﾞｼｯｸM-PRO" w:eastAsia="HG丸ｺﾞｼｯｸM-PRO" w:hAnsi="HG丸ｺﾞｼｯｸM-PRO" w:hint="eastAsia"/>
          <w:color w:val="000000" w:themeColor="text1"/>
        </w:rPr>
        <w:t xml:space="preserve">　町民</w:t>
      </w:r>
      <w:r w:rsidR="007779E4">
        <w:rPr>
          <w:rFonts w:ascii="HG丸ｺﾞｼｯｸM-PRO" w:eastAsia="HG丸ｺﾞｼｯｸM-PRO" w:hAnsi="HG丸ｺﾞｼｯｸM-PRO" w:hint="eastAsia"/>
          <w:color w:val="000000" w:themeColor="text1"/>
        </w:rPr>
        <w:t>課</w:t>
      </w:r>
      <w:r w:rsidR="00111B9E">
        <w:rPr>
          <w:rFonts w:ascii="HG丸ｺﾞｼｯｸM-PRO" w:eastAsia="HG丸ｺﾞｼｯｸM-PRO" w:hAnsi="HG丸ｺﾞｼｯｸM-PRO" w:hint="eastAsia"/>
          <w:color w:val="000000" w:themeColor="text1"/>
        </w:rPr>
        <w:t>環境衛生係</w:t>
      </w:r>
    </w:p>
    <w:p w14:paraId="4893E9FD" w14:textId="25AA20AA" w:rsidR="00532793" w:rsidRPr="00661E03" w:rsidRDefault="00532793" w:rsidP="00E65BC6">
      <w:pPr>
        <w:pStyle w:val="a3"/>
        <w:ind w:leftChars="405" w:left="850"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郵便番号　</w:t>
      </w:r>
      <w:r w:rsidR="00111B9E">
        <w:rPr>
          <w:rFonts w:ascii="HG丸ｺﾞｼｯｸM-PRO" w:eastAsia="HG丸ｺﾞｼｯｸM-PRO" w:hAnsi="HG丸ｺﾞｼｯｸM-PRO" w:hint="eastAsia"/>
          <w:color w:val="000000" w:themeColor="text1"/>
        </w:rPr>
        <w:t>８５９－３８０８</w:t>
      </w:r>
    </w:p>
    <w:p w14:paraId="0A2F50E2" w14:textId="6D6D9C4E" w:rsidR="00532793" w:rsidRPr="007779E4" w:rsidRDefault="00532793" w:rsidP="007779E4">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　　　</w:t>
      </w:r>
      <w:r w:rsidR="007779E4">
        <w:rPr>
          <w:rFonts w:ascii="HG丸ｺﾞｼｯｸM-PRO" w:eastAsia="HG丸ｺﾞｼｯｸM-PRO" w:hAnsi="HG丸ｺﾞｼｯｸM-PRO" w:hint="eastAsia"/>
          <w:color w:val="000000" w:themeColor="text1"/>
        </w:rPr>
        <w:t>長崎県</w:t>
      </w:r>
      <w:r w:rsidR="00111B9E">
        <w:rPr>
          <w:rFonts w:ascii="HG丸ｺﾞｼｯｸM-PRO" w:eastAsia="HG丸ｺﾞｼｯｸM-PRO" w:hAnsi="HG丸ｺﾞｼｯｸM-PRO" w:hint="eastAsia"/>
          <w:color w:val="000000" w:themeColor="text1"/>
        </w:rPr>
        <w:t>東彼杵郡東彼杵町蔵本郷１８５０</w:t>
      </w:r>
      <w:r w:rsidR="007779E4">
        <w:rPr>
          <w:rFonts w:ascii="HG丸ｺﾞｼｯｸM-PRO" w:eastAsia="HG丸ｺﾞｼｯｸM-PRO" w:hAnsi="HG丸ｺﾞｼｯｸM-PRO" w:hint="eastAsia"/>
          <w:color w:val="000000" w:themeColor="text1"/>
        </w:rPr>
        <w:t>番地</w:t>
      </w:r>
      <w:r w:rsidR="00111B9E">
        <w:rPr>
          <w:rFonts w:ascii="HG丸ｺﾞｼｯｸM-PRO" w:eastAsia="HG丸ｺﾞｼｯｸM-PRO" w:hAnsi="HG丸ｺﾞｼｯｸM-PRO" w:hint="eastAsia"/>
          <w:color w:val="000000" w:themeColor="text1"/>
        </w:rPr>
        <w:t>６</w:t>
      </w:r>
    </w:p>
    <w:p w14:paraId="543EB475" w14:textId="2EBA0633" w:rsidR="00532793" w:rsidRPr="00111B9E" w:rsidRDefault="00532793" w:rsidP="00111B9E">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E-mail　　</w:t>
      </w:r>
      <w:r w:rsidR="00111B9E">
        <w:rPr>
          <w:rFonts w:ascii="HG丸ｺﾞｼｯｸM-PRO" w:eastAsia="HG丸ｺﾞｼｯｸM-PRO" w:hAnsi="HG丸ｺﾞｼｯｸM-PRO" w:hint="eastAsia"/>
          <w:color w:val="000000" w:themeColor="text1"/>
        </w:rPr>
        <w:t>eisei</w:t>
      </w:r>
      <w:r w:rsidR="007779E4">
        <w:rPr>
          <w:rFonts w:ascii="HG丸ｺﾞｼｯｸM-PRO" w:eastAsia="HG丸ｺﾞｼｯｸM-PRO" w:hAnsi="HG丸ｺﾞｼｯｸM-PRO" w:hint="eastAsia"/>
          <w:color w:val="000000" w:themeColor="text1"/>
        </w:rPr>
        <w:t>@</w:t>
      </w:r>
      <w:r w:rsidR="00111B9E">
        <w:rPr>
          <w:rFonts w:ascii="HG丸ｺﾞｼｯｸM-PRO" w:eastAsia="HG丸ｺﾞｼｯｸM-PRO" w:hAnsi="HG丸ｺﾞｼｯｸM-PRO" w:hint="eastAsia"/>
          <w:color w:val="000000" w:themeColor="text1"/>
        </w:rPr>
        <w:t>town</w:t>
      </w:r>
      <w:r w:rsidR="007779E4" w:rsidRPr="00111B9E">
        <w:rPr>
          <w:rFonts w:ascii="HG丸ｺﾞｼｯｸM-PRO" w:eastAsia="HG丸ｺﾞｼｯｸM-PRO" w:hAnsi="HG丸ｺﾞｼｯｸM-PRO" w:hint="eastAsia"/>
          <w:color w:val="000000" w:themeColor="text1"/>
        </w:rPr>
        <w:t>.</w:t>
      </w:r>
      <w:r w:rsidR="00111B9E">
        <w:rPr>
          <w:rFonts w:ascii="HG丸ｺﾞｼｯｸM-PRO" w:eastAsia="HG丸ｺﾞｼｯｸM-PRO" w:hAnsi="HG丸ｺﾞｼｯｸM-PRO" w:hint="eastAsia"/>
          <w:color w:val="000000" w:themeColor="text1"/>
        </w:rPr>
        <w:t>higashisonogi.lg.jp</w:t>
      </w:r>
    </w:p>
    <w:p w14:paraId="46DE0E5C" w14:textId="72AFF8B4" w:rsidR="00111B9E" w:rsidRPr="00111B9E" w:rsidRDefault="00532793" w:rsidP="00111B9E">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　</w:t>
      </w:r>
      <w:r w:rsidR="00111B9E">
        <w:rPr>
          <w:rFonts w:ascii="HG丸ｺﾞｼｯｸM-PRO" w:eastAsia="HG丸ｺﾞｼｯｸM-PRO" w:hAnsi="HG丸ｺﾞｼｯｸM-PRO" w:hint="eastAsia"/>
          <w:color w:val="000000" w:themeColor="text1"/>
        </w:rPr>
        <w:t>0957-46-1165</w:t>
      </w:r>
    </w:p>
    <w:p w14:paraId="5F6E96B7" w14:textId="01A05387" w:rsidR="00B53CA7" w:rsidRPr="00661E03" w:rsidRDefault="00B53CA7" w:rsidP="00E65BC6">
      <w:pPr>
        <w:widowControl/>
        <w:jc w:val="left"/>
        <w:rPr>
          <w:rFonts w:ascii="HG丸ｺﾞｼｯｸM-PRO" w:eastAsia="HG丸ｺﾞｼｯｸM-PRO" w:hAnsi="HG丸ｺﾞｼｯｸM-PRO"/>
          <w:color w:val="000000" w:themeColor="text1"/>
        </w:rPr>
      </w:pPr>
    </w:p>
    <w:p w14:paraId="5F88AD77" w14:textId="0B3A878B" w:rsidR="00AF59FB"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設備設置後の注意事項</w:t>
      </w:r>
    </w:p>
    <w:p w14:paraId="3A4E319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（１）取得財産等の管理義務</w:t>
      </w:r>
    </w:p>
    <w:p w14:paraId="64D130C4" w14:textId="4E84457F"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w:t>
      </w:r>
      <w:r w:rsidR="00652E8F" w:rsidRPr="00661E03">
        <w:rPr>
          <w:rFonts w:ascii="HG丸ｺﾞｼｯｸM-PRO" w:eastAsia="HG丸ｺﾞｼｯｸM-PRO" w:hAnsi="HG丸ｺﾞｼｯｸM-PRO" w:hint="eastAsia"/>
          <w:color w:val="000000" w:themeColor="text1"/>
        </w:rPr>
        <w:t>で</w:t>
      </w:r>
      <w:r w:rsidRPr="00661E03">
        <w:rPr>
          <w:rFonts w:ascii="HG丸ｺﾞｼｯｸM-PRO" w:eastAsia="HG丸ｺﾞｼｯｸM-PRO" w:hAnsi="HG丸ｺﾞｼｯｸM-PRO" w:hint="eastAsia"/>
          <w:color w:val="000000" w:themeColor="text1"/>
        </w:rPr>
        <w:t>取得</w:t>
      </w:r>
      <w:r w:rsidR="00652E8F" w:rsidRPr="00661E03">
        <w:rPr>
          <w:rFonts w:ascii="HG丸ｺﾞｼｯｸM-PRO" w:eastAsia="HG丸ｺﾞｼｯｸM-PRO" w:hAnsi="HG丸ｺﾞｼｯｸM-PRO" w:hint="eastAsia"/>
          <w:color w:val="000000" w:themeColor="text1"/>
        </w:rPr>
        <w:t>した太陽光発電設備</w:t>
      </w:r>
      <w:r w:rsidRPr="00661E03">
        <w:rPr>
          <w:rFonts w:ascii="HG丸ｺﾞｼｯｸM-PRO" w:eastAsia="HG丸ｺﾞｼｯｸM-PRO" w:hAnsi="HG丸ｺﾞｼｯｸM-PRO" w:hint="eastAsia"/>
          <w:color w:val="000000" w:themeColor="text1"/>
        </w:rPr>
        <w:t>等について、事業完了後も「善良な管理者の注意」をもって管理し、補助金の交付目的に従って、その効率的運用を図らなければなりません。</w:t>
      </w:r>
    </w:p>
    <w:p w14:paraId="4848B0E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27B7AF1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（２）財産処分等の制限</w:t>
      </w:r>
    </w:p>
    <w:p w14:paraId="4CC4D408" w14:textId="73185F9C"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の法定耐用年数は、太陽光発電設備１７年、蓄電池設備６年です。補助事業を実施した方は、法定耐用年数の期間内に、対象設備を補助金の交付目的に反して使用し、売却し、譲渡し、交換し、貸与し、廃棄し、または担保に供するなどの『財産処分等』を行うときは、あらかじめ</w:t>
      </w:r>
      <w:r w:rsidR="00025224" w:rsidRPr="00025224">
        <w:rPr>
          <w:rFonts w:ascii="HG丸ｺﾞｼｯｸM-PRO" w:eastAsia="HG丸ｺﾞｼｯｸM-PRO" w:hAnsi="HG丸ｺﾞｼｯｸM-PRO" w:hint="eastAsia"/>
          <w:color w:val="000000" w:themeColor="text1"/>
        </w:rPr>
        <w:t>町長</w:t>
      </w:r>
      <w:r w:rsidRPr="00661E03">
        <w:rPr>
          <w:rFonts w:ascii="HG丸ｺﾞｼｯｸM-PRO" w:eastAsia="HG丸ｺﾞｼｯｸM-PRO" w:hAnsi="HG丸ｺﾞｼｯｸM-PRO" w:hint="eastAsia"/>
          <w:color w:val="000000" w:themeColor="text1"/>
        </w:rPr>
        <w:t>の承認を受ける必要があります（天災その他自己の責めに帰すべき事由以外の事由により対象設備を財産処分等する場合は、事後承認も可）。ただし、財産処分等の内容によって、補助金の一部または全部を返還していただくことがあります。財産処分等の承認に関する基準は「環境省所管の補助金等に係る財産</w:t>
      </w:r>
      <w:r w:rsidR="008D14DD">
        <w:rPr>
          <w:rFonts w:ascii="HG丸ｺﾞｼｯｸM-PRO" w:eastAsia="HG丸ｺﾞｼｯｸM-PRO" w:hAnsi="HG丸ｺﾞｼｯｸM-PRO" w:hint="eastAsia"/>
          <w:color w:val="000000" w:themeColor="text1"/>
        </w:rPr>
        <w:t>の</w:t>
      </w:r>
      <w:r w:rsidRPr="00661E03">
        <w:rPr>
          <w:rFonts w:ascii="HG丸ｺﾞｼｯｸM-PRO" w:eastAsia="HG丸ｺﾞｼｯｸM-PRO" w:hAnsi="HG丸ｺﾞｼｯｸM-PRO" w:hint="eastAsia"/>
          <w:color w:val="000000" w:themeColor="text1"/>
        </w:rPr>
        <w:t>処分承認基準」の規定に準じます。</w:t>
      </w:r>
    </w:p>
    <w:p w14:paraId="567E4A8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45FE5D3C" w14:textId="72622A2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32793" w:rsidRPr="00661E03">
        <w:rPr>
          <w:rFonts w:ascii="HG丸ｺﾞｼｯｸM-PRO" w:eastAsia="HG丸ｺﾞｼｯｸM-PRO" w:hAnsi="HG丸ｺﾞｼｯｸM-PRO" w:hint="eastAsia"/>
          <w:color w:val="000000" w:themeColor="text1"/>
        </w:rPr>
        <w:t>３</w:t>
      </w:r>
      <w:r w:rsidRPr="00661E03">
        <w:rPr>
          <w:rFonts w:ascii="HG丸ｺﾞｼｯｸM-PRO" w:eastAsia="HG丸ｺﾞｼｯｸM-PRO" w:hAnsi="HG丸ｺﾞｼｯｸM-PRO" w:hint="eastAsia"/>
          <w:color w:val="000000" w:themeColor="text1"/>
        </w:rPr>
        <w:t>）関係書類の保管</w:t>
      </w:r>
    </w:p>
    <w:p w14:paraId="73F90FCA" w14:textId="4A4B9D1D"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補助事業を実施した方は、補助事業の完了年度の翌年度から起算して、対象設備の法定耐用年数を経過するまで関係書類を保管する必要があります（データ保管が可能なものは、データで構いません）。</w:t>
      </w:r>
    </w:p>
    <w:p w14:paraId="76F5A9A3" w14:textId="3519107D" w:rsidR="00652E8F" w:rsidRPr="00661E03" w:rsidRDefault="00652E8F"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167BA1CC" w14:textId="0CAEAF2C" w:rsidR="00B835A8" w:rsidRPr="00661E03" w:rsidRDefault="00785B1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w:t>
      </w:r>
      <w:r w:rsidR="00652E8F" w:rsidRPr="00661E03">
        <w:rPr>
          <w:rFonts w:ascii="HG丸ｺﾞｼｯｸM-PRO" w:eastAsia="HG丸ｺﾞｼｯｸM-PRO" w:hAnsi="HG丸ｺﾞｼｯｸM-PRO" w:hint="eastAsia"/>
          <w:color w:val="000000" w:themeColor="text1"/>
        </w:rPr>
        <w:t>参考：申請フロー</w:t>
      </w:r>
      <w:r w:rsidRPr="00661E03">
        <w:rPr>
          <w:rFonts w:ascii="HG丸ｺﾞｼｯｸM-PRO" w:eastAsia="HG丸ｺﾞｼｯｸM-PRO" w:hAnsi="HG丸ｺﾞｼｯｸM-PRO" w:hint="eastAsia"/>
          <w:color w:val="000000" w:themeColor="text1"/>
        </w:rPr>
        <w:t>）</w:t>
      </w:r>
    </w:p>
    <w:p w14:paraId="2482E4C2" w14:textId="77777777" w:rsidR="00785B18" w:rsidRPr="00661E03" w:rsidRDefault="00785B18" w:rsidP="00E65BC6">
      <w:pPr>
        <w:pStyle w:val="a3"/>
        <w:ind w:leftChars="0" w:left="420"/>
        <w:rPr>
          <w:rFonts w:ascii="HG丸ｺﾞｼｯｸM-PRO" w:eastAsia="HG丸ｺﾞｼｯｸM-PRO" w:hAnsi="HG丸ｺﾞｼｯｸM-PRO"/>
          <w:color w:val="000000" w:themeColor="text1"/>
        </w:rPr>
      </w:pPr>
    </w:p>
    <w:p w14:paraId="647DA495" w14:textId="52725506" w:rsidR="00652E8F" w:rsidRPr="00661E03" w:rsidRDefault="00B565DB" w:rsidP="00E65BC6">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w:t>
      </w:r>
      <w:r w:rsidR="00652E8F" w:rsidRPr="00661E03">
        <w:rPr>
          <w:rFonts w:ascii="HG丸ｺﾞｼｯｸM-PRO" w:eastAsia="HG丸ｺﾞｼｯｸM-PRO" w:hAnsi="HG丸ｺﾞｼｯｸM-PRO" w:hint="eastAsia"/>
          <w:color w:val="000000" w:themeColor="text1"/>
        </w:rPr>
        <w:t>書類等の太</w:t>
      </w:r>
      <w:r>
        <w:rPr>
          <w:rFonts w:ascii="HG丸ｺﾞｼｯｸM-PRO" w:eastAsia="HG丸ｺﾞｼｯｸM-PRO" w:hAnsi="HG丸ｺﾞｼｯｸM-PRO" w:hint="eastAsia"/>
          <w:color w:val="000000" w:themeColor="text1"/>
        </w:rPr>
        <w:t>字</w:t>
      </w:r>
      <w:r w:rsidR="00652E8F" w:rsidRPr="00661E03">
        <w:rPr>
          <w:rFonts w:ascii="HG丸ｺﾞｼｯｸM-PRO" w:eastAsia="HG丸ｺﾞｼｯｸM-PRO" w:hAnsi="HG丸ｺﾞｼｯｸM-PRO" w:hint="eastAsia"/>
          <w:color w:val="000000" w:themeColor="text1"/>
        </w:rPr>
        <w:t>部分は申請者が提出する書類になります。</w:t>
      </w:r>
    </w:p>
    <w:p w14:paraId="10520809" w14:textId="5AEFB5E0" w:rsidR="00652E8F" w:rsidRPr="00661E03" w:rsidRDefault="00652E8F" w:rsidP="00E65BC6">
      <w:pPr>
        <w:ind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補助金交付申請後に補助額の変更があった場合は、変更承認</w:t>
      </w:r>
      <w:r w:rsidR="00412328">
        <w:rPr>
          <w:rFonts w:ascii="HG丸ｺﾞｼｯｸM-PRO" w:eastAsia="HG丸ｺﾞｼｯｸM-PRO" w:hAnsi="HG丸ｺﾞｼｯｸM-PRO" w:hint="eastAsia"/>
          <w:color w:val="000000" w:themeColor="text1"/>
        </w:rPr>
        <w:t>申請</w:t>
      </w:r>
      <w:r w:rsidRPr="00661E03">
        <w:rPr>
          <w:rFonts w:ascii="HG丸ｺﾞｼｯｸM-PRO" w:eastAsia="HG丸ｺﾞｼｯｸM-PRO" w:hAnsi="HG丸ｺﾞｼｯｸM-PRO" w:hint="eastAsia"/>
          <w:color w:val="000000" w:themeColor="text1"/>
        </w:rPr>
        <w:t>書（</w:t>
      </w:r>
      <w:r w:rsidR="00412328">
        <w:rPr>
          <w:rFonts w:ascii="HG丸ｺﾞｼｯｸM-PRO" w:eastAsia="HG丸ｺﾞｼｯｸM-PRO" w:hAnsi="HG丸ｺﾞｼｯｸM-PRO" w:hint="eastAsia"/>
          <w:color w:val="000000" w:themeColor="text1"/>
        </w:rPr>
        <w:t>様式</w:t>
      </w:r>
      <w:r w:rsidRPr="00661E03">
        <w:rPr>
          <w:rFonts w:ascii="HG丸ｺﾞｼｯｸM-PRO" w:eastAsia="HG丸ｺﾞｼｯｸM-PRO" w:hAnsi="HG丸ｺﾞｼｯｸM-PRO" w:hint="eastAsia"/>
          <w:color w:val="000000" w:themeColor="text1"/>
        </w:rPr>
        <w:t>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号）を速やかに提出してください。</w:t>
      </w:r>
    </w:p>
    <w:tbl>
      <w:tblPr>
        <w:tblStyle w:val="a8"/>
        <w:tblW w:w="0" w:type="auto"/>
        <w:tblLook w:val="04A0" w:firstRow="1" w:lastRow="0" w:firstColumn="1" w:lastColumn="0" w:noHBand="0" w:noVBand="1"/>
      </w:tblPr>
      <w:tblGrid>
        <w:gridCol w:w="3209"/>
        <w:gridCol w:w="3209"/>
        <w:gridCol w:w="3210"/>
      </w:tblGrid>
      <w:tr w:rsidR="00BD523F" w14:paraId="2FC80A3B" w14:textId="77777777" w:rsidTr="00BD523F">
        <w:tc>
          <w:tcPr>
            <w:tcW w:w="3209" w:type="dxa"/>
            <w:shd w:val="clear" w:color="auto" w:fill="D9D9D9" w:themeFill="background1" w:themeFillShade="D9"/>
          </w:tcPr>
          <w:p w14:paraId="2738B010" w14:textId="191E696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申請者</w:t>
            </w:r>
          </w:p>
        </w:tc>
        <w:tc>
          <w:tcPr>
            <w:tcW w:w="3209" w:type="dxa"/>
            <w:shd w:val="clear" w:color="auto" w:fill="D9D9D9" w:themeFill="background1" w:themeFillShade="D9"/>
          </w:tcPr>
          <w:p w14:paraId="44C71414" w14:textId="1EB99E6F"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提出書類等</w:t>
            </w:r>
          </w:p>
        </w:tc>
        <w:tc>
          <w:tcPr>
            <w:tcW w:w="3210" w:type="dxa"/>
            <w:shd w:val="clear" w:color="auto" w:fill="D9D9D9" w:themeFill="background1" w:themeFillShade="D9"/>
          </w:tcPr>
          <w:p w14:paraId="245A1AEF" w14:textId="6D37B069" w:rsidR="00BD523F" w:rsidRDefault="00267A75"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東彼杵</w:t>
            </w:r>
            <w:r w:rsidR="00BD523F">
              <w:rPr>
                <w:rFonts w:ascii="HG丸ｺﾞｼｯｸM-PRO" w:eastAsia="HG丸ｺﾞｼｯｸM-PRO" w:hAnsi="HG丸ｺﾞｼｯｸM-PRO" w:hint="eastAsia"/>
                <w:color w:val="000000" w:themeColor="text1"/>
              </w:rPr>
              <w:t>町</w:t>
            </w:r>
          </w:p>
        </w:tc>
      </w:tr>
      <w:tr w:rsidR="00BD523F" w14:paraId="21ED26B7" w14:textId="77777777" w:rsidTr="00BD523F">
        <w:trPr>
          <w:trHeight w:val="6313"/>
        </w:trPr>
        <w:tc>
          <w:tcPr>
            <w:tcW w:w="3209" w:type="dxa"/>
          </w:tcPr>
          <w:p w14:paraId="78047F51" w14:textId="54D9A044" w:rsidR="00BD523F" w:rsidRDefault="00BD523F" w:rsidP="00E65BC6">
            <w:pPr>
              <w:rPr>
                <w:rFonts w:ascii="HG丸ｺﾞｼｯｸM-PRO" w:eastAsia="HG丸ｺﾞｼｯｸM-PRO" w:hAnsi="HG丸ｺﾞｼｯｸM-PRO"/>
                <w:color w:val="000000" w:themeColor="text1"/>
              </w:rPr>
            </w:pPr>
          </w:p>
          <w:p w14:paraId="3BE64538" w14:textId="77777777" w:rsidR="00BD523F" w:rsidRDefault="00BD523F" w:rsidP="00E65BC6">
            <w:pPr>
              <w:rPr>
                <w:rFonts w:ascii="HG丸ｺﾞｼｯｸM-PRO" w:eastAsia="HG丸ｺﾞｼｯｸM-PRO" w:hAnsi="HG丸ｺﾞｼｯｸM-PRO"/>
                <w:color w:val="000000" w:themeColor="text1"/>
              </w:rPr>
            </w:pPr>
          </w:p>
          <w:p w14:paraId="0AAA8D7D" w14:textId="7B20BF6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1312" behindDoc="0" locked="0" layoutInCell="1" allowOverlap="1" wp14:anchorId="325BF0BE" wp14:editId="77F0B645">
                      <wp:simplePos x="0" y="0"/>
                      <wp:positionH relativeFrom="column">
                        <wp:posOffset>1564640</wp:posOffset>
                      </wp:positionH>
                      <wp:positionV relativeFrom="paragraph">
                        <wp:posOffset>116742</wp:posOffset>
                      </wp:positionV>
                      <wp:extent cx="2564091" cy="0"/>
                      <wp:effectExtent l="0" t="76200" r="27305" b="76200"/>
                      <wp:wrapNone/>
                      <wp:docPr id="4" name="直線矢印コネクタ 4"/>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8A5525" id="_x0000_t32" coordsize="21600,21600" o:spt="32" o:oned="t" path="m,l21600,21600e" filled="f">
                      <v:path arrowok="t" fillok="f" o:connecttype="none"/>
                      <o:lock v:ext="edit" shapetype="t"/>
                    </v:shapetype>
                    <v:shape id="直線矢印コネクタ 4" o:spid="_x0000_s1026" type="#_x0000_t32" style="position:absolute;left:0;text-align:left;margin-left:123.2pt;margin-top:9.2pt;width:20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jRjIs3gAAAAkBAAAPAAAAZHJz&#10;L2Rvd25yZXYueG1sTI9BS8NAEIXvgv9hGcGb3TTEsMRsSinkYi+2FYq3bXZMgtnZmN228d874kFP&#10;w8x7vPleuZrdIC44hd6ThuUiAYHUeNtTq+H1UD8oECEasmbwhBq+MMCqur0pTWH9lXZ42cdWcAiF&#10;wmjoYhwLKUPToTNh4Uck1t795EzkdWqlncyVw90g0yTJpTM98YfOjLjpsPnYn50G9/xWH51aHo7r&#10;3WdWb9SW1MtW6/u7ef0EIuIc/8zwg8/oUDHTyZ/JBjFoSLM8YysLiicb8sckBXH6PciqlP8bVN8A&#10;AAD//wMAUEsBAi0AFAAGAAgAAAAhALaDOJL+AAAA4QEAABMAAAAAAAAAAAAAAAAAAAAAAFtDb250&#10;ZW50X1R5cGVzXS54bWxQSwECLQAUAAYACAAAACEAOP0h/9YAAACUAQAACwAAAAAAAAAAAAAAAAAv&#10;AQAAX3JlbHMvLnJlbHNQSwECLQAUAAYACAAAACEAuPuMHcABAADVAwAADgAAAAAAAAAAAAAAAAAu&#10;AgAAZHJzL2Uyb0RvYy54bWxQSwECLQAUAAYACAAAACEAI0YyLN4AAAAJAQAADwAAAAAAAAAAAAAA&#10;AAAaBAAAZHJzL2Rvd25yZXYueG1sUEsFBgAAAAAEAAQA8wAAACU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申請書提出</w:t>
            </w:r>
          </w:p>
          <w:p w14:paraId="1AC4BA19" w14:textId="77777777" w:rsidR="00BD523F" w:rsidRDefault="00BD523F" w:rsidP="00BD523F">
            <w:pPr>
              <w:jc w:val="center"/>
              <w:rPr>
                <w:rFonts w:ascii="HG丸ｺﾞｼｯｸM-PRO" w:eastAsia="HG丸ｺﾞｼｯｸM-PRO" w:hAnsi="HG丸ｺﾞｼｯｸM-PRO"/>
                <w:color w:val="000000" w:themeColor="text1"/>
              </w:rPr>
            </w:pPr>
          </w:p>
          <w:p w14:paraId="33CA9876" w14:textId="77777777" w:rsidR="00B565DB" w:rsidRDefault="00B565DB" w:rsidP="00BD523F">
            <w:pPr>
              <w:jc w:val="center"/>
              <w:rPr>
                <w:rFonts w:ascii="HG丸ｺﾞｼｯｸM-PRO" w:eastAsia="HG丸ｺﾞｼｯｸM-PRO" w:hAnsi="HG丸ｺﾞｼｯｸM-PRO"/>
                <w:color w:val="000000" w:themeColor="text1"/>
              </w:rPr>
            </w:pPr>
          </w:p>
          <w:p w14:paraId="58555119" w14:textId="3D77B0E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4384" behindDoc="0" locked="0" layoutInCell="1" allowOverlap="1" wp14:anchorId="2D92235E" wp14:editId="2C487C71">
                      <wp:simplePos x="0" y="0"/>
                      <wp:positionH relativeFrom="column">
                        <wp:posOffset>1348040</wp:posOffset>
                      </wp:positionH>
                      <wp:positionV relativeFrom="paragraph">
                        <wp:posOffset>101482</wp:posOffset>
                      </wp:positionV>
                      <wp:extent cx="3751868" cy="0"/>
                      <wp:effectExtent l="19050" t="76200" r="0" b="76200"/>
                      <wp:wrapNone/>
                      <wp:docPr id="8" name="直線矢印コネクタ 8"/>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6E67F0" id="直線矢印コネクタ 8" o:spid="_x0000_s1026" type="#_x0000_t32" style="position:absolute;left:0;text-align:left;margin-left:106.15pt;margin-top:8pt;width:295.4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57wMJ3wAAAAkB&#10;AAAPAAAAZHJzL2Rvd25yZXYueG1sTI9BT8JAEIXvJPyHzZh4g22LElK7JQZDgokHQKMel+7QFrqz&#10;TXeB8u8d4kGP896XN+9l89424oydrx0piMcRCKTCmZpKBR/vy9EMhA+ajG4coYIrepjnw0GmU+Mu&#10;tMHzNpSCQ8inWkEVQptK6YsKrfZj1yKxt3ed1YHPrpSm0xcOt41Momgqra6JP1S6xUWFxXF7sgoW&#10;ry/7T7d+O66+lpvV4fro1vj9oNT9Xf/8BCJgH/5guNXn6pBzp507kfGiUZDEyYRRNqa8iYFZNIlB&#10;7H4FmWfy/4L8BwAA//8DAFBLAQItABQABgAIAAAAIQC2gziS/gAAAOEBAAATAAAAAAAAAAAAAAAA&#10;AAAAAABbQ29udGVudF9UeXBlc10ueG1sUEsBAi0AFAAGAAgAAAAhADj9If/WAAAAlAEAAAsAAAAA&#10;AAAAAAAAAAAALwEAAF9yZWxzLy5yZWxzUEsBAi0AFAAGAAgAAAAhAKRhJUrJAQAA3wMAAA4AAAAA&#10;AAAAAAAAAAAALgIAAGRycy9lMm9Eb2MueG1sUEsBAi0AFAAGAAgAAAAhAPnvAwnfAAAACQEAAA8A&#10;AAAAAAAAAAAAAAAAIwQAAGRycy9kb3ducmV2LnhtbFBLBQYAAAAABAAEAPMAAAAv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工事着手</w:t>
            </w:r>
          </w:p>
          <w:p w14:paraId="2D8B40AB" w14:textId="5FF5F19C"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6432" behindDoc="0" locked="0" layoutInCell="1" allowOverlap="1" wp14:anchorId="22DEFB3E" wp14:editId="209455EB">
                      <wp:simplePos x="0" y="0"/>
                      <wp:positionH relativeFrom="column">
                        <wp:posOffset>952473</wp:posOffset>
                      </wp:positionH>
                      <wp:positionV relativeFrom="paragraph">
                        <wp:posOffset>23475</wp:posOffset>
                      </wp:positionV>
                      <wp:extent cx="0" cy="234956"/>
                      <wp:effectExtent l="57150" t="0" r="57150" b="50800"/>
                      <wp:wrapNone/>
                      <wp:docPr id="10" name="直線矢印コネクタ 10"/>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FA145F" id="直線矢印コネクタ 10" o:spid="_x0000_s1026" type="#_x0000_t32" style="position:absolute;left:0;text-align:left;margin-left:75pt;margin-top:1.85pt;width:0;height:1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GBSdGd0AAAAIAQAADwAAAGRycy9k&#10;b3ducmV2LnhtbEyPQU/CQBCF7yb+h82YeJNdEKWp3RJC0otcBEyIt6E7to3d2dJdoP57Fi56/PIm&#10;b76XzQfbihP1vnGsYTxSIIhLZxquNHxui6cEhA/IBlvHpOGXPMzz+7sMU+POvKbTJlQilrBPUUMd&#10;QpdK6cuaLPqR64hj9u16iyFiX0nT4zmW21ZOlHqVFhuOH2rsaFlT+bM5Wg32/avY2WS83S3Wh2mx&#10;TFacfKy0fnwYFm8gAg3h7xiu+lEd8ui0d0c2XrSRX1TcEjQ8z0Bc8xvvNUzVDGSeyf8D8gsAAAD/&#10;/wMAUEsBAi0AFAAGAAgAAAAhALaDOJL+AAAA4QEAABMAAAAAAAAAAAAAAAAAAAAAAFtDb250ZW50&#10;X1R5cGVzXS54bWxQSwECLQAUAAYACAAAACEAOP0h/9YAAACUAQAACwAAAAAAAAAAAAAAAAAvAQAA&#10;X3JlbHMvLnJlbHNQSwECLQAUAAYACAAAACEAw0T5X74BAADUAwAADgAAAAAAAAAAAAAAAAAuAgAA&#10;ZHJzL2Uyb0RvYy54bWxQSwECLQAUAAYACAAAACEAGBSdGd0AAAAIAQAADwAAAAAAAAAAAAAAAAAY&#10;BAAAZHJzL2Rvd25yZXYueG1sUEsFBgAAAAAEAAQA8wAAACIFAAAAAA==&#10;" strokecolor="#4472c4 [3204]" strokeweight="2.25pt">
                      <v:stroke endarrow="block" joinstyle="miter"/>
                    </v:shape>
                  </w:pict>
                </mc:Fallback>
              </mc:AlternateContent>
            </w:r>
          </w:p>
          <w:p w14:paraId="1269D8B8" w14:textId="0825BA7E"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8480" behindDoc="0" locked="0" layoutInCell="1" allowOverlap="1" wp14:anchorId="2A703A95" wp14:editId="3A988F98">
                      <wp:simplePos x="0" y="0"/>
                      <wp:positionH relativeFrom="column">
                        <wp:posOffset>961685</wp:posOffset>
                      </wp:positionH>
                      <wp:positionV relativeFrom="paragraph">
                        <wp:posOffset>236757</wp:posOffset>
                      </wp:positionV>
                      <wp:extent cx="0" cy="234956"/>
                      <wp:effectExtent l="57150" t="0" r="57150" b="50800"/>
                      <wp:wrapNone/>
                      <wp:docPr id="11" name="直線矢印コネクタ 11"/>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5E991C" id="直線矢印コネクタ 11" o:spid="_x0000_s1026" type="#_x0000_t32" style="position:absolute;left:0;text-align:left;margin-left:75.7pt;margin-top:18.65pt;width:0;height:1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sLXPJ94AAAAJAQAADwAAAGRycy9k&#10;b3ducmV2LnhtbEyPwU7DMAyG70i8Q2QkbiwtLawqTadpUi/swjakiVvWmLaicUqTbeXt8biM429/&#10;+v25WEy2FyccfedIQTyLQCDVznTUKHjfVQ8ZCB80Gd07QgU/6GFR3t4UOjfuTBs8bUMjuIR8rhW0&#10;IQy5lL5u0Wo/cwMS7z7daHXgODbSjPrM5baXj1H0LK3uiC+0esBVi/XX9mgV2NePam+zeLdfbr7T&#10;apWtKXtbK3V/Ny1fQAScwhWGiz6rQ8lOB3ck40XP+SlOGVWQzBMQF+BvcFAwTxOQZSH/f1D+AgAA&#10;//8DAFBLAQItABQABgAIAAAAIQC2gziS/gAAAOEBAAATAAAAAAAAAAAAAAAAAAAAAABbQ29udGVu&#10;dF9UeXBlc10ueG1sUEsBAi0AFAAGAAgAAAAhADj9If/WAAAAlAEAAAsAAAAAAAAAAAAAAAAALwEA&#10;AF9yZWxzLy5yZWxzUEsBAi0AFAAGAAgAAAAhAMNE+V++AQAA1AMAAA4AAAAAAAAAAAAAAAAALgIA&#10;AGRycy9lMm9Eb2MueG1sUEsBAi0AFAAGAAgAAAAhALC1zyfeAAAACQEAAA8AAAAAAAAAAAAAAAAA&#10;GAQAAGRycy9kb3ducmV2LnhtbFBLBQYAAAAABAAEAPMAAAAjBQ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工事完了</w:t>
            </w:r>
          </w:p>
          <w:p w14:paraId="35A29699" w14:textId="752A3E02" w:rsidR="00BD523F" w:rsidRDefault="00BD523F" w:rsidP="00BD523F">
            <w:pPr>
              <w:jc w:val="center"/>
              <w:rPr>
                <w:rFonts w:ascii="HG丸ｺﾞｼｯｸM-PRO" w:eastAsia="HG丸ｺﾞｼｯｸM-PRO" w:hAnsi="HG丸ｺﾞｼｯｸM-PRO"/>
                <w:color w:val="000000" w:themeColor="text1"/>
              </w:rPr>
            </w:pPr>
          </w:p>
          <w:p w14:paraId="0B6F515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実績報告書提出</w:t>
            </w:r>
          </w:p>
          <w:p w14:paraId="43848680" w14:textId="77777777" w:rsidR="00BD523F" w:rsidRDefault="00BD523F" w:rsidP="00BD523F">
            <w:pPr>
              <w:jc w:val="center"/>
              <w:rPr>
                <w:rFonts w:ascii="HG丸ｺﾞｼｯｸM-PRO" w:eastAsia="HG丸ｺﾞｼｯｸM-PRO" w:hAnsi="HG丸ｺﾞｼｯｸM-PRO"/>
                <w:color w:val="000000" w:themeColor="text1"/>
              </w:rPr>
            </w:pPr>
          </w:p>
          <w:p w14:paraId="1F324442" w14:textId="77777777" w:rsidR="00B565DB" w:rsidRDefault="00B565DB" w:rsidP="00BD523F">
            <w:pPr>
              <w:jc w:val="center"/>
              <w:rPr>
                <w:rFonts w:ascii="HG丸ｺﾞｼｯｸM-PRO" w:eastAsia="HG丸ｺﾞｼｯｸM-PRO" w:hAnsi="HG丸ｺﾞｼｯｸM-PRO"/>
                <w:color w:val="000000" w:themeColor="text1"/>
              </w:rPr>
            </w:pPr>
          </w:p>
          <w:p w14:paraId="2F13C20F" w14:textId="316886BF"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6672" behindDoc="0" locked="0" layoutInCell="1" allowOverlap="1" wp14:anchorId="12062881" wp14:editId="258FBA18">
                      <wp:simplePos x="0" y="0"/>
                      <wp:positionH relativeFrom="column">
                        <wp:posOffset>933646</wp:posOffset>
                      </wp:positionH>
                      <wp:positionV relativeFrom="paragraph">
                        <wp:posOffset>233627</wp:posOffset>
                      </wp:positionV>
                      <wp:extent cx="8792" cy="471144"/>
                      <wp:effectExtent l="57150" t="19050" r="48895" b="43815"/>
                      <wp:wrapNone/>
                      <wp:docPr id="18" name="直線矢印コネクタ 18"/>
                      <wp:cNvGraphicFramePr/>
                      <a:graphic xmlns:a="http://schemas.openxmlformats.org/drawingml/2006/main">
                        <a:graphicData uri="http://schemas.microsoft.com/office/word/2010/wordprocessingShape">
                          <wps:wsp>
                            <wps:cNvCnPr/>
                            <wps:spPr>
                              <a:xfrm flipH="1">
                                <a:off x="0" y="0"/>
                                <a:ext cx="8792" cy="47114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43D97" id="直線矢印コネクタ 18" o:spid="_x0000_s1026" type="#_x0000_t32" style="position:absolute;left:0;text-align:left;margin-left:73.5pt;margin-top:18.4pt;width:.7pt;height:37.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jWzAEAAOEDAAAOAAAAZHJzL2Uyb0RvYy54bWysU9uO0zAQfUfiHyy/0yRVl5ao6T50uTwg&#10;WAH7AV5nnFjyTfbQNH/PxGmzCBDSIl4sx/Y5c86Zyf72bA07QUzau4ZXq5IzcNK32nUNf/j27tWO&#10;s4TCtcJ4Bw0fIfHbw8sX+yHUsPa9Ny1ERiQu1UNoeI8Y6qJIsgcr0soHcHSpfLQC6TN2RRvFQOzW&#10;FOuyfF0MPrYhegkp0endfMkPmV8pkPhZqQTITMNJG+Y15vVxWovDXtRdFKHX8iJD/IMKK7SjogvV&#10;nUDBvkf9G5XVMvrkFa6kt4VXSkvIHshNVf7i5msvAmQvFE4KS0zp/9HKT6eju48UwxBSncJ9nFyc&#10;VbRMGR0+UE+zL1LKzjm2cYkNzsgkHe62b9acSbrYbKtqs5lCLWaSiSzEhO/BWzZtGp4wCt31ePTO&#10;UXt8nAuI08eEM/AKmMDGsaHh693N9ibrQKHNW9cyHANNE0YtXGfgUtE4KvzkI+9wNDATfQHFdEt6&#10;54J5xOBoIjsJGg4hJTisFiZ6PcGUNmYBllnCX4GX9xMU8vg9B7wgcmXvcAFb7Xz8U3U8XyWr+f01&#10;gdn3FMGjb8fc4RwNzVHuzmXmp0H9+TvDn/7Mww8AAAD//wMAUEsDBBQABgAIAAAAIQDmoYUg4QAA&#10;AAoBAAAPAAAAZHJzL2Rvd25yZXYueG1sTI9BT8JAEIXvJv6HzZh4k22xIqndEoIhwcQDoFGPS3do&#10;K93ZprtA+fcMJ7jNy7y8975s0ttGHLDztSMF8SACgVQ4U1Op4Ptr/jQG4YMmoxtHqOCEHib5/V2m&#10;U+OOtMLDOpSCQ8inWkEVQptK6YsKrfYD1yLxb+s6qwPLrpSm00cOt40cRtFIWl0TN1S6xVmFxW69&#10;twpmH+/bH7f83C1+56vF/+nFLfEvUerxoZ++gQjYh6sZLvN5OuS8aeP2ZLxoWCevzBIUPI8Y4WJI&#10;xgmIDR9xHIHMM3mLkJ8BAAD//wMAUEsBAi0AFAAGAAgAAAAhALaDOJL+AAAA4QEAABMAAAAAAAAA&#10;AAAAAAAAAAAAAFtDb250ZW50X1R5cGVzXS54bWxQSwECLQAUAAYACAAAACEAOP0h/9YAAACUAQAA&#10;CwAAAAAAAAAAAAAAAAAvAQAAX3JlbHMvLnJlbHNQSwECLQAUAAYACAAAACEAiWS41swBAADhAwAA&#10;DgAAAAAAAAAAAAAAAAAuAgAAZHJzL2Uyb0RvYy54bWxQSwECLQAUAAYACAAAACEA5qGFIOEAAAAK&#10;AQAADwAAAAAAAAAAAAAAAAAmBAAAZHJzL2Rvd25yZXYueG1sUEsFBgAAAAAEAAQA8wAAADQFAAAA&#10;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4624" behindDoc="0" locked="0" layoutInCell="1" allowOverlap="1" wp14:anchorId="2D5C6588" wp14:editId="2C7AD246">
                      <wp:simplePos x="0" y="0"/>
                      <wp:positionH relativeFrom="column">
                        <wp:posOffset>1546002</wp:posOffset>
                      </wp:positionH>
                      <wp:positionV relativeFrom="paragraph">
                        <wp:posOffset>120336</wp:posOffset>
                      </wp:positionV>
                      <wp:extent cx="3016578" cy="0"/>
                      <wp:effectExtent l="19050" t="76200" r="0" b="76200"/>
                      <wp:wrapNone/>
                      <wp:docPr id="16" name="直線矢印コネクタ 16"/>
                      <wp:cNvGraphicFramePr/>
                      <a:graphic xmlns:a="http://schemas.openxmlformats.org/drawingml/2006/main">
                        <a:graphicData uri="http://schemas.microsoft.com/office/word/2010/wordprocessingShape">
                          <wps:wsp>
                            <wps:cNvCnPr/>
                            <wps:spPr>
                              <a:xfrm flipH="1">
                                <a:off x="0" y="0"/>
                                <a:ext cx="301657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6C37B" id="直線矢印コネクタ 16" o:spid="_x0000_s1026" type="#_x0000_t32" style="position:absolute;left:0;text-align:left;margin-left:121.75pt;margin-top:9.5pt;width:237.5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1yQEAAN8DAAAOAAAAZHJzL2Uyb0RvYy54bWysU8tu2zAQvBfoPxC815JdOAkEyzk4fRyK&#10;NmjaD2CopUSAL5BbS/77LilbKdqiQIJeKL5mODO72t1O1rAjxKS9a/l6VXMGTvpOu77l37+9f3PD&#10;WULhOmG8g5afIPHb/etXuzE0sPGDNx1ERiQuNWNo+YAYmqpKcgAr0soHcHSofLQCaRn7qotiJHZr&#10;qk1dX1Wjj12IXkJKtHs3H/J94VcKJH5RKgEy03LShmWMZXzMY7XfiaaPIgxanmWIF6iwQjt6dKG6&#10;EyjYj6j/oLJaRp+8wpX0tvJKaQnFA7lZ17+5eRhEgOKFwklhiSn9P1r5+Xhw95FiGENqUriP2cWk&#10;omXK6PCRalp8kVI2ldhOS2wwIZO0+bZeX22vqdDyclbNFJkqxIQfwFuWJy1PGIXuBzx456g4Ps70&#10;4vgpIYkg4AWQwcaxseWbm+31tqhAoc071zE8BeoljFq43kAuIgGNo8+TizLDk4GZ6CsopjtSOz9Y&#10;GgwOJrKjoNYQUoLD9cJEtzNMaWMWYF0k/BN4vp+hUJrvOeAFUV72Dhew1c7Hv72O00Wymu9fEph9&#10;5wgefXcq9S3RUBeVrM4dn9v013WBP/2X+58AAAD//wMAUEsDBBQABgAIAAAAIQCz1geq4AAAAAkB&#10;AAAPAAAAZHJzL2Rvd25yZXYueG1sTI/NbsIwEITvlXgHayv1Vhx+C2kchKiQqNQD0Kr0aOIlCcTr&#10;KDYQ3r5b9dAed+bT7Ewya20lLtj40pGCXjcCgZQ5U1Ku4ON9+TgB4YMmoytHqOCGHmZp5y7RsXFX&#10;2uBlG3LBIeRjraAIoY6l9FmBVvuuq5HYO7jG6sBnk0vT6CuH20r2o2gsrS6JPxS6xkWB2Wl7tgoW&#10;ry+HT7d+O612y83qeBu5NX4NlXq4b+fPIAK24Q+Gn/pcHVLutHdnMl5UCvrDwYhRNqa8iYGn3mQM&#10;Yv8ryDSR/xek3wAAAP//AwBQSwECLQAUAAYACAAAACEAtoM4kv4AAADhAQAAEwAAAAAAAAAAAAAA&#10;AAAAAAAAW0NvbnRlbnRfVHlwZXNdLnhtbFBLAQItABQABgAIAAAAIQA4/SH/1gAAAJQBAAALAAAA&#10;AAAAAAAAAAAAAC8BAABfcmVscy8ucmVsc1BLAQItABQABgAIAAAAIQDBnA/1yQEAAN8DAAAOAAAA&#10;AAAAAAAAAAAAAC4CAABkcnMvZTJvRG9jLnhtbFBLAQItABQABgAIAAAAIQCz1geq4AAAAAkBAAAP&#10;AAAAAAAAAAAAAAAAACMEAABkcnMvZG93bnJldi54bWxQSwUGAAAAAAQABADzAAAAMAU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補助金の請求</w:t>
            </w:r>
          </w:p>
          <w:p w14:paraId="7352E5BD" w14:textId="05E24DD4" w:rsidR="00BD523F" w:rsidRDefault="00BD523F" w:rsidP="00BD523F">
            <w:pPr>
              <w:jc w:val="center"/>
              <w:rPr>
                <w:rFonts w:ascii="HG丸ｺﾞｼｯｸM-PRO" w:eastAsia="HG丸ｺﾞｼｯｸM-PRO" w:hAnsi="HG丸ｺﾞｼｯｸM-PRO"/>
                <w:color w:val="000000" w:themeColor="text1"/>
              </w:rPr>
            </w:pPr>
          </w:p>
          <w:p w14:paraId="13E04508" w14:textId="77777777" w:rsidR="00B565DB" w:rsidRDefault="00B565DB" w:rsidP="00BD523F">
            <w:pPr>
              <w:jc w:val="center"/>
              <w:rPr>
                <w:rFonts w:ascii="HG丸ｺﾞｼｯｸM-PRO" w:eastAsia="HG丸ｺﾞｼｯｸM-PRO" w:hAnsi="HG丸ｺﾞｼｯｸM-PRO"/>
                <w:color w:val="000000" w:themeColor="text1"/>
              </w:rPr>
            </w:pPr>
          </w:p>
          <w:p w14:paraId="34B7D3B1" w14:textId="09C98AD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請求書提出</w:t>
            </w:r>
          </w:p>
          <w:p w14:paraId="57689102" w14:textId="3A9B85B0" w:rsidR="00BD523F" w:rsidRDefault="00BD523F" w:rsidP="00BD523F">
            <w:pPr>
              <w:jc w:val="center"/>
              <w:rPr>
                <w:rFonts w:ascii="HG丸ｺﾞｼｯｸM-PRO" w:eastAsia="HG丸ｺﾞｼｯｸM-PRO" w:hAnsi="HG丸ｺﾞｼｯｸM-PRO"/>
                <w:color w:val="000000" w:themeColor="text1"/>
              </w:rPr>
            </w:pPr>
          </w:p>
          <w:p w14:paraId="7B6477E4" w14:textId="77777777" w:rsidR="00B565DB" w:rsidRDefault="00B565DB" w:rsidP="00BD523F">
            <w:pPr>
              <w:jc w:val="center"/>
              <w:rPr>
                <w:rFonts w:ascii="HG丸ｺﾞｼｯｸM-PRO" w:eastAsia="HG丸ｺﾞｼｯｸM-PRO" w:hAnsi="HG丸ｺﾞｼｯｸM-PRO"/>
                <w:color w:val="000000" w:themeColor="text1"/>
              </w:rPr>
            </w:pPr>
          </w:p>
          <w:p w14:paraId="526331D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補助金受領</w:t>
            </w:r>
          </w:p>
          <w:p w14:paraId="283D573F" w14:textId="5858668E" w:rsidR="00B565DB" w:rsidRDefault="00B565DB" w:rsidP="00BD523F">
            <w:pPr>
              <w:jc w:val="center"/>
              <w:rPr>
                <w:rFonts w:ascii="HG丸ｺﾞｼｯｸM-PRO" w:eastAsia="HG丸ｺﾞｼｯｸM-PRO" w:hAnsi="HG丸ｺﾞｼｯｸM-PRO"/>
                <w:color w:val="000000" w:themeColor="text1"/>
              </w:rPr>
            </w:pPr>
          </w:p>
        </w:tc>
        <w:tc>
          <w:tcPr>
            <w:tcW w:w="3209" w:type="dxa"/>
          </w:tcPr>
          <w:p w14:paraId="78E6768A"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487596C6" w14:textId="7D99307F"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交付申請書</w:t>
            </w:r>
          </w:p>
          <w:p w14:paraId="09464482" w14:textId="1EB81DF4" w:rsidR="00BD523F" w:rsidRDefault="00BD523F" w:rsidP="00BD523F">
            <w:pPr>
              <w:jc w:val="center"/>
              <w:rPr>
                <w:rFonts w:ascii="HG丸ｺﾞｼｯｸM-PRO" w:eastAsia="HG丸ｺﾞｼｯｸM-PRO" w:hAnsi="HG丸ｺﾞｼｯｸM-PRO"/>
                <w:color w:val="000000" w:themeColor="text1"/>
              </w:rPr>
            </w:pPr>
          </w:p>
          <w:p w14:paraId="7F2805E9"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73C8428A" w14:textId="13B0C2A6" w:rsidR="00BD523F" w:rsidRPr="00BD523F" w:rsidRDefault="00BD523F" w:rsidP="00BD523F">
            <w:pPr>
              <w:jc w:val="center"/>
              <w:rPr>
                <w:rFonts w:ascii="HG丸ｺﾞｼｯｸM-PRO" w:eastAsia="HG丸ｺﾞｼｯｸM-PRO" w:hAnsi="HG丸ｺﾞｼｯｸM-PRO"/>
                <w:color w:val="000000" w:themeColor="text1"/>
                <w:bdr w:val="single" w:sz="4" w:space="0" w:color="auto"/>
              </w:rPr>
            </w:pPr>
            <w:r w:rsidRPr="00BD523F">
              <w:rPr>
                <w:rFonts w:ascii="HG丸ｺﾞｼｯｸM-PRO" w:eastAsia="HG丸ｺﾞｼｯｸM-PRO" w:hAnsi="HG丸ｺﾞｼｯｸM-PRO" w:hint="eastAsia"/>
                <w:color w:val="000000" w:themeColor="text1"/>
                <w:bdr w:val="single" w:sz="4" w:space="0" w:color="auto"/>
              </w:rPr>
              <w:t>交付決定通知書</w:t>
            </w:r>
          </w:p>
          <w:p w14:paraId="75565A9B" w14:textId="77777777" w:rsidR="00BD523F" w:rsidRDefault="00BD523F" w:rsidP="00BD523F">
            <w:pPr>
              <w:jc w:val="center"/>
              <w:rPr>
                <w:rFonts w:ascii="HG丸ｺﾞｼｯｸM-PRO" w:eastAsia="HG丸ｺﾞｼｯｸM-PRO" w:hAnsi="HG丸ｺﾞｼｯｸM-PRO"/>
                <w:color w:val="000000" w:themeColor="text1"/>
              </w:rPr>
            </w:pPr>
          </w:p>
          <w:p w14:paraId="5B2D7D10" w14:textId="77777777" w:rsidR="00BD523F" w:rsidRDefault="00BD523F" w:rsidP="00BD523F">
            <w:pPr>
              <w:jc w:val="center"/>
              <w:rPr>
                <w:rFonts w:ascii="HG丸ｺﾞｼｯｸM-PRO" w:eastAsia="HG丸ｺﾞｼｯｸM-PRO" w:hAnsi="HG丸ｺﾞｼｯｸM-PRO"/>
                <w:color w:val="000000" w:themeColor="text1"/>
              </w:rPr>
            </w:pPr>
          </w:p>
          <w:p w14:paraId="23996E5E" w14:textId="77777777" w:rsidR="00BD523F" w:rsidRDefault="00BD523F" w:rsidP="00BD523F">
            <w:pPr>
              <w:jc w:val="center"/>
              <w:rPr>
                <w:rFonts w:ascii="HG丸ｺﾞｼｯｸM-PRO" w:eastAsia="HG丸ｺﾞｼｯｸM-PRO" w:hAnsi="HG丸ｺﾞｼｯｸM-PRO"/>
                <w:color w:val="000000" w:themeColor="text1"/>
              </w:rPr>
            </w:pPr>
          </w:p>
          <w:p w14:paraId="2B18C5A9" w14:textId="31686832" w:rsidR="00BD523F" w:rsidRPr="00B565DB" w:rsidRDefault="00B565DB"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noProof/>
                <w:color w:val="000000" w:themeColor="text1"/>
              </w:rPr>
              <mc:AlternateContent>
                <mc:Choice Requires="wps">
                  <w:drawing>
                    <wp:anchor distT="0" distB="0" distL="114300" distR="114300" simplePos="0" relativeHeight="251670528" behindDoc="0" locked="0" layoutInCell="1" allowOverlap="1" wp14:anchorId="0D722720" wp14:editId="6CE68D0E">
                      <wp:simplePos x="0" y="0"/>
                      <wp:positionH relativeFrom="column">
                        <wp:posOffset>-473075</wp:posOffset>
                      </wp:positionH>
                      <wp:positionV relativeFrom="paragraph">
                        <wp:posOffset>330664</wp:posOffset>
                      </wp:positionV>
                      <wp:extent cx="2564091" cy="0"/>
                      <wp:effectExtent l="0" t="76200" r="27305" b="76200"/>
                      <wp:wrapNone/>
                      <wp:docPr id="12" name="直線矢印コネクタ 12"/>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B0616" id="直線矢印コネクタ 12" o:spid="_x0000_s1026" type="#_x0000_t32" style="position:absolute;left:0;text-align:left;margin-left:-37.25pt;margin-top:26.05pt;width:201.9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C++d7V4AAAAAkBAAAPAAAAZHJz&#10;L2Rvd25yZXYueG1sTI/BTsJAEIbvJr7DZky8wbYFtNZuCSHpRS4CJsTb0h3bxu5s7S5Q394xHPQ4&#10;M1/++f58OdpOnHHwrSMF8TQCgVQ501Kt4G1fTlIQPmgyunOECr7Rw7K4vcl1ZtyFtnjehVpwCPlM&#10;K2hC6DMpfdWg1X7qeiS+fbjB6sDjUEsz6AuH204mUfQgrW6JPzS6x3WD1efuZBXYl/fyYNN4f1ht&#10;v+blOt1Q+rpR6v5uXD2DCDiGPxh+9VkdCnY6uhMZLzoFk8f5glEFiyQGwcAseZqBOF4Xssjl/wbF&#10;DwAAAP//AwBQSwECLQAUAAYACAAAACEAtoM4kv4AAADhAQAAEwAAAAAAAAAAAAAAAAAAAAAAW0Nv&#10;bnRlbnRfVHlwZXNdLnhtbFBLAQItABQABgAIAAAAIQA4/SH/1gAAAJQBAAALAAAAAAAAAAAAAAAA&#10;AC8BAABfcmVscy8ucmVsc1BLAQItABQABgAIAAAAIQC4+4wdwAEAANUDAAAOAAAAAAAAAAAAAAAA&#10;AC4CAABkcnMvZTJvRG9jLnhtbFBLAQItABQABgAIAAAAIQC++d7V4AAAAAkBAAAPAAAAAAAAAAAA&#10;AAAAABoEAABkcnMvZG93bnJldi54bWxQSwUGAAAAAAQABADzAAAAJwUAAAAA&#10;" strokecolor="#4472c4 [3204]" strokeweight="2.25pt">
                      <v:stroke endarrow="block" joinstyle="miter"/>
                    </v:shape>
                  </w:pict>
                </mc:Fallback>
              </mc:AlternateContent>
            </w:r>
            <w:r w:rsidR="00BD523F" w:rsidRPr="00B565DB">
              <w:rPr>
                <w:rFonts w:ascii="HG丸ｺﾞｼｯｸM-PRO" w:eastAsia="HG丸ｺﾞｼｯｸM-PRO" w:hAnsi="HG丸ｺﾞｼｯｸM-PRO" w:hint="eastAsia"/>
                <w:b/>
                <w:bCs/>
                <w:color w:val="000000" w:themeColor="text1"/>
                <w:bdr w:val="single" w:sz="4" w:space="0" w:color="auto"/>
              </w:rPr>
              <w:t>実績報告書</w:t>
            </w:r>
          </w:p>
          <w:p w14:paraId="3A49FAB7"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05CD1482" w14:textId="3C786946"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2A03CAB6" w14:textId="0119FFB7" w:rsidR="00BD523F" w:rsidRDefault="00BD523F"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color w:val="000000" w:themeColor="text1"/>
                <w:bdr w:val="single" w:sz="4" w:space="0" w:color="auto"/>
              </w:rPr>
              <w:t>額の確定通知書</w:t>
            </w:r>
          </w:p>
          <w:p w14:paraId="67951E0F" w14:textId="224BA635"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3C41EC86"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36DF810D" w14:textId="15E2E398"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請求書</w:t>
            </w:r>
          </w:p>
          <w:p w14:paraId="79304339" w14:textId="7B4A0551" w:rsidR="00BD523F" w:rsidRDefault="00B565DB"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8720" behindDoc="0" locked="0" layoutInCell="1" allowOverlap="1" wp14:anchorId="61BAEBC9" wp14:editId="5AF4657F">
                      <wp:simplePos x="0" y="0"/>
                      <wp:positionH relativeFrom="column">
                        <wp:posOffset>-473075</wp:posOffset>
                      </wp:positionH>
                      <wp:positionV relativeFrom="paragraph">
                        <wp:posOffset>115740</wp:posOffset>
                      </wp:positionV>
                      <wp:extent cx="2564091" cy="0"/>
                      <wp:effectExtent l="0" t="76200" r="27305" b="76200"/>
                      <wp:wrapNone/>
                      <wp:docPr id="19" name="直線矢印コネクタ 19"/>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27F52" id="直線矢印コネクタ 19" o:spid="_x0000_s1026" type="#_x0000_t32" style="position:absolute;left:0;text-align:left;margin-left:-37.25pt;margin-top:9.1pt;width:201.9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m2AMK3wAAAAkBAAAPAAAAZHJz&#10;L2Rvd25yZXYueG1sTI/BTsMwDIbvSLxDZCRuW7puQChNp2lSL+zCNqSJW9aYtqJxSpNt5e0x4gBH&#10;+//0+3O+HF0nzjiE1pOG2TQBgVR521Kt4XVfThSIEA1Z03lCDV8YYFlcX+Ums/5CWzzvYi24hEJm&#10;NDQx9pmUoWrQmTD1PRJn735wJvI41NIO5sLlrpNpktxLZ1riC43pcd1g9bE7OQ3u+a08ODXbH1bb&#10;z0W5VhtSLxutb2/G1ROIiGP8g+FHn9WhYKejP5ENotMweVjcMcqBSkEwME8f5yCOvwtZ5PL/B8U3&#10;AAAA//8DAFBLAQItABQABgAIAAAAIQC2gziS/gAAAOEBAAATAAAAAAAAAAAAAAAAAAAAAABbQ29u&#10;dGVudF9UeXBlc10ueG1sUEsBAi0AFAAGAAgAAAAhADj9If/WAAAAlAEAAAsAAAAAAAAAAAAAAAAA&#10;LwEAAF9yZWxzLy5yZWxzUEsBAi0AFAAGAAgAAAAhALj7jB3AAQAA1QMAAA4AAAAAAAAAAAAAAAAA&#10;LgIAAGRycy9lMm9Eb2MueG1sUEsBAi0AFAAGAAgAAAAhACbYAwrfAAAACQEAAA8AAAAAAAAAAAAA&#10;AAAAGgQAAGRycy9kb3ducmV2LnhtbFBLBQYAAAAABAAEAPMAAAAmBQAAAAA=&#10;" strokecolor="#4472c4 [3204]" strokeweight="2.25pt">
                      <v:stroke endarrow="block" joinstyle="miter"/>
                    </v:shape>
                  </w:pict>
                </mc:Fallback>
              </mc:AlternateContent>
            </w:r>
          </w:p>
          <w:p w14:paraId="5448CF3F" w14:textId="0680FD29"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3840" behindDoc="0" locked="0" layoutInCell="1" allowOverlap="1" wp14:anchorId="1D7CCE69" wp14:editId="580754AE">
                      <wp:simplePos x="0" y="0"/>
                      <wp:positionH relativeFrom="column">
                        <wp:posOffset>-605404</wp:posOffset>
                      </wp:positionH>
                      <wp:positionV relativeFrom="paragraph">
                        <wp:posOffset>584089</wp:posOffset>
                      </wp:positionV>
                      <wp:extent cx="3751868" cy="0"/>
                      <wp:effectExtent l="19050" t="76200" r="0" b="76200"/>
                      <wp:wrapNone/>
                      <wp:docPr id="22" name="直線矢印コネクタ 22"/>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EAA679" id="直線矢印コネクタ 22" o:spid="_x0000_s1026" type="#_x0000_t32" style="position:absolute;left:0;text-align:left;margin-left:-47.65pt;margin-top:46pt;width:295.4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qh0JW4AAAAAkB&#10;AAAPAAAAZHJzL2Rvd25yZXYueG1sTI/BTsJAEIbvJr7DZky8wRakxpZuCcGQYOIB0KjHpTu0he5s&#10;012gvL1jPOhxZr788/3ZrLeNOGPna0cKRsMIBFLhTE2lgve35eAJhA+ajG4coYIrepjltzeZTo27&#10;0AbP21AKDiGfagVVCG0qpS8qtNoPXYvEt73rrA48dqU0nb5wuG3kOIoepdU18YdKt7iosDhuT1bB&#10;4uV5/+HWr8fV53KzOlxjt8aviVL3d/18CiJgH/5g+NFndcjZaedOZLxoFAyS+IFRBcmYOzEwSeIY&#10;xO53IfNM/m+QfwMAAP//AwBQSwECLQAUAAYACAAAACEAtoM4kv4AAADhAQAAEwAAAAAAAAAAAAAA&#10;AAAAAAAAW0NvbnRlbnRfVHlwZXNdLnhtbFBLAQItABQABgAIAAAAIQA4/SH/1gAAAJQBAAALAAAA&#10;AAAAAAAAAAAAAC8BAABfcmVscy8ucmVsc1BLAQItABQABgAIAAAAIQCkYSVKyQEAAN8DAAAOAAAA&#10;AAAAAAAAAAAAAC4CAABkcnMvZTJvRG9jLnhtbFBLAQItABQABgAIAAAAIQDqh0JW4AAAAAkBAAAP&#10;AAAAAAAAAAAAAAAAACMEAABkcnMvZG93bnJldi54bWxQSwUGAAAAAAQABADzAAAAMAUAAAAA&#10;" strokecolor="#4472c4 [3204]" strokeweight="2.25pt">
                      <v:stroke endarrow="block" joinstyle="miter"/>
                    </v:shape>
                  </w:pict>
                </mc:Fallback>
              </mc:AlternateContent>
            </w:r>
          </w:p>
        </w:tc>
        <w:tc>
          <w:tcPr>
            <w:tcW w:w="3210" w:type="dxa"/>
          </w:tcPr>
          <w:p w14:paraId="6620DD1C" w14:textId="3C5E7675" w:rsidR="00BD523F" w:rsidRDefault="00BD523F" w:rsidP="00E65BC6">
            <w:pPr>
              <w:rPr>
                <w:rFonts w:ascii="HG丸ｺﾞｼｯｸM-PRO" w:eastAsia="HG丸ｺﾞｼｯｸM-PRO" w:hAnsi="HG丸ｺﾞｼｯｸM-PRO"/>
                <w:color w:val="000000" w:themeColor="text1"/>
              </w:rPr>
            </w:pPr>
          </w:p>
          <w:p w14:paraId="0EF336C1" w14:textId="77777777" w:rsidR="00BD523F" w:rsidRDefault="00BD523F" w:rsidP="00E65BC6">
            <w:pPr>
              <w:rPr>
                <w:rFonts w:ascii="HG丸ｺﾞｼｯｸM-PRO" w:eastAsia="HG丸ｺﾞｼｯｸM-PRO" w:hAnsi="HG丸ｺﾞｼｯｸM-PRO"/>
                <w:color w:val="000000" w:themeColor="text1"/>
              </w:rPr>
            </w:pPr>
          </w:p>
          <w:p w14:paraId="487E7E1D" w14:textId="22B8F027" w:rsidR="00BD523F" w:rsidRDefault="00BD523F"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3360" behindDoc="0" locked="0" layoutInCell="1" allowOverlap="1" wp14:anchorId="2BE1BAE5" wp14:editId="76AA5D45">
                      <wp:simplePos x="0" y="0"/>
                      <wp:positionH relativeFrom="column">
                        <wp:posOffset>1514508</wp:posOffset>
                      </wp:positionH>
                      <wp:positionV relativeFrom="paragraph">
                        <wp:posOffset>125049</wp:posOffset>
                      </wp:positionV>
                      <wp:extent cx="753" cy="612742"/>
                      <wp:effectExtent l="57150" t="19050" r="56515" b="54610"/>
                      <wp:wrapNone/>
                      <wp:docPr id="7" name="直線矢印コネクタ 7"/>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60B34" id="直線矢印コネクタ 7" o:spid="_x0000_s1026" type="#_x0000_t32" style="position:absolute;left:0;text-align:left;margin-left:119.25pt;margin-top:9.85pt;width:.05pt;height:48.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vyuZ6+EAAAAK&#10;AQAADwAAAGRycy9kb3ducmV2LnhtbEyPQU/CQBCF7yb+h82YeJMtVSrWbonBkGDiAdCox6U7tIXu&#10;bNNdoPx7xhMc570vb97LJr1txAE7XztSMBxEIJAKZ2oqFXx/zR7GIHzQZHTjCBWc0MMkv73JdGrc&#10;kZZ4WIVScAj5VCuoQmhTKX1RodV+4Fok9jauszrw2ZXSdPrI4baRcRQl0uqa+EOlW5xWWOxWe6tg&#10;+vG++XGLz938d7acb08jt8C/J6Xu7/q3VxAB+3CB4b8+V4ecO63dnowXjYL4cTxilI2XZxAMsJCA&#10;WLMwTGKQeSavJ+RnAAAA//8DAFBLAQItABQABgAIAAAAIQC2gziS/gAAAOEBAAATAAAAAAAAAAAA&#10;AAAAAAAAAABbQ29udGVudF9UeXBlc10ueG1sUEsBAi0AFAAGAAgAAAAhADj9If/WAAAAlAEAAAsA&#10;AAAAAAAAAAAAAAAALwEAAF9yZWxzLy5yZWxzUEsBAi0AFAAGAAgAAAAhABE9CHDKAQAA4AMAAA4A&#10;AAAAAAAAAAAAAAAALgIAAGRycy9lMm9Eb2MueG1sUEsBAi0AFAAGAAgAAAAhAL8rmev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336" behindDoc="0" locked="0" layoutInCell="1" allowOverlap="1" wp14:anchorId="7D2A135D" wp14:editId="00C908E5">
                      <wp:simplePos x="0" y="0"/>
                      <wp:positionH relativeFrom="column">
                        <wp:posOffset>918747</wp:posOffset>
                      </wp:positionH>
                      <wp:positionV relativeFrom="paragraph">
                        <wp:posOffset>136525</wp:posOffset>
                      </wp:positionV>
                      <wp:extent cx="593888" cy="0"/>
                      <wp:effectExtent l="0" t="19050" r="34925" b="19050"/>
                      <wp:wrapNone/>
                      <wp:docPr id="5" name="直線コネクタ 5"/>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8A017"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2.35pt,10.75pt" to="11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D0oS5U3QAAAAkBAAAPAAAAZHJzL2Rvd25yZXYueG1sTI/BTsMwDIbvSLxDZCRu&#10;LF0pbCpNp4HEhZ02EOLoNqataJzSZFvh6THaAY6//en352I1uV4daAydZwPzWQKKuPa248bAy/Pj&#10;1RJUiMgWe89k4IsCrMrzswJz64+8pcMuNkpKOORooI1xyLUOdUsOw8wPxLJ796PDKHFstB3xKOWu&#10;12mS3GqHHcuFFgd6aKn+2O2dgfsq+57c2yttm7DOuqdugZ+bjTGXF9P6DlSkKf7B8Ksv6lCKU+X3&#10;bIPqJWfZQlAD6fwGlADp9TIFVZ0Guiz0/w/KHwAAAP//AwBQSwECLQAUAAYACAAAACEAtoM4kv4A&#10;AADhAQAAEwAAAAAAAAAAAAAAAAAAAAAAW0NvbnRlbnRfVHlwZXNdLnhtbFBLAQItABQABgAIAAAA&#10;IQA4/SH/1gAAAJQBAAALAAAAAAAAAAAAAAAAAC8BAABfcmVscy8ucmVsc1BLAQItABQABgAIAAAA&#10;IQCxl0+VpQEAAKQDAAAOAAAAAAAAAAAAAAAAAC4CAABkcnMvZTJvRG9jLnhtbFBLAQItABQABgAI&#10;AAAAIQD0oS5U3QAAAAkBAAAPAAAAAAAAAAAAAAAAAP8DAABkcnMvZG93bnJldi54bWxQSwUGAAAA&#10;AAQABADzAAAACQUAAAAA&#10;" strokecolor="#4472c4 [3204]" strokeweight="2.25pt">
                      <v:stroke joinstyle="miter"/>
                    </v:line>
                  </w:pict>
                </mc:Fallback>
              </mc:AlternateContent>
            </w:r>
            <w:r>
              <w:rPr>
                <w:rFonts w:ascii="HG丸ｺﾞｼｯｸM-PRO" w:eastAsia="HG丸ｺﾞｼｯｸM-PRO" w:hAnsi="HG丸ｺﾞｼｯｸM-PRO" w:hint="eastAsia"/>
                <w:color w:val="000000" w:themeColor="text1"/>
              </w:rPr>
              <w:t xml:space="preserve">　申請書受付</w:t>
            </w:r>
          </w:p>
          <w:p w14:paraId="5050B333" w14:textId="32F6940E" w:rsidR="00BD523F" w:rsidRDefault="00BD523F" w:rsidP="00E65BC6">
            <w:pPr>
              <w:rPr>
                <w:rFonts w:ascii="HG丸ｺﾞｼｯｸM-PRO" w:eastAsia="HG丸ｺﾞｼｯｸM-PRO" w:hAnsi="HG丸ｺﾞｼｯｸM-PRO"/>
                <w:color w:val="000000" w:themeColor="text1"/>
              </w:rPr>
            </w:pPr>
          </w:p>
          <w:p w14:paraId="20E11B21" w14:textId="77777777" w:rsidR="00B565DB" w:rsidRDefault="00B565DB" w:rsidP="00BD523F">
            <w:pPr>
              <w:jc w:val="right"/>
              <w:rPr>
                <w:rFonts w:ascii="HG丸ｺﾞｼｯｸM-PRO" w:eastAsia="HG丸ｺﾞｼｯｸM-PRO" w:hAnsi="HG丸ｺﾞｼｯｸM-PRO"/>
                <w:color w:val="000000" w:themeColor="text1"/>
              </w:rPr>
            </w:pPr>
          </w:p>
          <w:p w14:paraId="67B7CE60" w14:textId="7E47BB15"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審査・採択</w:t>
            </w:r>
          </w:p>
          <w:p w14:paraId="53A684CA" w14:textId="77777777" w:rsidR="00BD523F" w:rsidRDefault="00BD523F" w:rsidP="00E65BC6">
            <w:pPr>
              <w:rPr>
                <w:rFonts w:ascii="HG丸ｺﾞｼｯｸM-PRO" w:eastAsia="HG丸ｺﾞｼｯｸM-PRO" w:hAnsi="HG丸ｺﾞｼｯｸM-PRO"/>
                <w:color w:val="000000" w:themeColor="text1"/>
              </w:rPr>
            </w:pPr>
          </w:p>
          <w:p w14:paraId="7AAAB671" w14:textId="793CAF18" w:rsidR="00BD523F" w:rsidRDefault="00BD523F" w:rsidP="00E65BC6">
            <w:pPr>
              <w:rPr>
                <w:rFonts w:ascii="HG丸ｺﾞｼｯｸM-PRO" w:eastAsia="HG丸ｺﾞｼｯｸM-PRO" w:hAnsi="HG丸ｺﾞｼｯｸM-PRO"/>
                <w:color w:val="000000" w:themeColor="text1"/>
              </w:rPr>
            </w:pPr>
          </w:p>
          <w:p w14:paraId="0A417812" w14:textId="77C87323" w:rsidR="00BD523F" w:rsidRDefault="00BD523F" w:rsidP="00E65BC6">
            <w:pPr>
              <w:rPr>
                <w:rFonts w:ascii="HG丸ｺﾞｼｯｸM-PRO" w:eastAsia="HG丸ｺﾞｼｯｸM-PRO" w:hAnsi="HG丸ｺﾞｼｯｸM-PRO"/>
                <w:color w:val="000000" w:themeColor="text1"/>
              </w:rPr>
            </w:pPr>
          </w:p>
          <w:p w14:paraId="79CDAB7B" w14:textId="3AECDE03"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2576" behindDoc="0" locked="0" layoutInCell="1" allowOverlap="1" wp14:anchorId="2C0DFA80" wp14:editId="2E6F330D">
                      <wp:simplePos x="0" y="0"/>
                      <wp:positionH relativeFrom="column">
                        <wp:posOffset>918210</wp:posOffset>
                      </wp:positionH>
                      <wp:positionV relativeFrom="paragraph">
                        <wp:posOffset>101764</wp:posOffset>
                      </wp:positionV>
                      <wp:extent cx="593888" cy="0"/>
                      <wp:effectExtent l="0" t="19050" r="34925" b="19050"/>
                      <wp:wrapNone/>
                      <wp:docPr id="13" name="直線コネクタ 13"/>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0DF4E" id="直線コネクタ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2.3pt,8pt" to="11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Al+Li93AAAAAkBAAAPAAAAZHJzL2Rvd25yZXYueG1sTI9BT8MwDIXvSPyHyEjc&#10;WLpRlalrOg0kLuy0gdCObmPaisYpTbYVfj1GHODmZz89f69YT65XJxpD59nAfJaAIq697bgx8PL8&#10;eLMEFSKyxd4zGfikAOvy8qLA3Poz7+i0j42SEA45GmhjHHKtQ92SwzDzA7Hc3vzoMIocG21HPEu4&#10;6/UiSTLtsGP50OJADy3V7/ujM3BfpV+TO7zSrgmbtHvq7vBjuzXm+mrarEBFmuKfGX7wBR1KYar8&#10;kW1Qveg0zcQqQyadxLC4Xc5BVb8LXRb6f4PyGwAA//8DAFBLAQItABQABgAIAAAAIQC2gziS/gAA&#10;AOEBAAATAAAAAAAAAAAAAAAAAAAAAABbQ29udGVudF9UeXBlc10ueG1sUEsBAi0AFAAGAAgAAAAh&#10;ADj9If/WAAAAlAEAAAsAAAAAAAAAAAAAAAAALwEAAF9yZWxzLy5yZWxzUEsBAi0AFAAGAAgAAAAh&#10;ALGXT5WlAQAApAMAAA4AAAAAAAAAAAAAAAAALgIAAGRycy9lMm9Eb2MueG1sUEsBAi0AFAAGAAgA&#10;AAAhACX4uL3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3600" behindDoc="0" locked="0" layoutInCell="1" allowOverlap="1" wp14:anchorId="207BC6B3" wp14:editId="7B06453F">
                      <wp:simplePos x="0" y="0"/>
                      <wp:positionH relativeFrom="column">
                        <wp:posOffset>1514475</wp:posOffset>
                      </wp:positionH>
                      <wp:positionV relativeFrom="paragraph">
                        <wp:posOffset>89699</wp:posOffset>
                      </wp:positionV>
                      <wp:extent cx="753" cy="612742"/>
                      <wp:effectExtent l="57150" t="19050" r="56515" b="54610"/>
                      <wp:wrapNone/>
                      <wp:docPr id="14" name="直線矢印コネクタ 14"/>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9F359" id="直線矢印コネクタ 14" o:spid="_x0000_s1026" type="#_x0000_t32" style="position:absolute;left:0;text-align:left;margin-left:119.25pt;margin-top:7.05pt;width:.05pt;height:48.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dz9JU+AAAAAK&#10;AQAADwAAAGRycy9kb3ducmV2LnhtbEyPwW7CMBBE75X4B2uReitOKEQojYMQFRKVegBatT2aeEkC&#10;8TqKDYS/73JqjzvzNDuTzXvbiAt2vnakIB5FIJAKZ2oqFXx+rJ5mIHzQZHTjCBXc0MM8HzxkOjXu&#10;Slu87EIpOIR8qhVUIbSplL6o0Go/ci0SewfXWR347EppOn3lcNvIcRQl0uqa+EOlW1xWWJx2Z6tg&#10;+fZ6+HKb99P6e7VdH29Tt8GfiVKPw37xAiJgH/5guNfn6pBzp707k/GiUTB+nk0ZZWMSg2CAhQTE&#10;noU4SkDmmfw/If8FAAD//wMAUEsBAi0AFAAGAAgAAAAhALaDOJL+AAAA4QEAABMAAAAAAAAAAAAA&#10;AAAAAAAAAFtDb250ZW50X1R5cGVzXS54bWxQSwECLQAUAAYACAAAACEAOP0h/9YAAACUAQAACwAA&#10;AAAAAAAAAAAAAAAvAQAAX3JlbHMvLnJlbHNQSwECLQAUAAYACAAAACEAET0IcMoBAADgAwAADgAA&#10;AAAAAAAAAAAAAAAuAgAAZHJzL2Uyb0RvYy54bWxQSwECLQAUAAYACAAAACEAdz9JU+AAAAAKAQAA&#10;DwAAAAAAAAAAAAAAAAAkBAAAZHJzL2Rvd25yZXYueG1sUEsFBgAAAAAEAAQA8wAAADE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報告書受付</w:t>
            </w:r>
          </w:p>
          <w:p w14:paraId="2B55357E" w14:textId="3B66F12A" w:rsidR="00BD523F" w:rsidRDefault="00BD523F" w:rsidP="00E65BC6">
            <w:pPr>
              <w:rPr>
                <w:rFonts w:ascii="HG丸ｺﾞｼｯｸM-PRO" w:eastAsia="HG丸ｺﾞｼｯｸM-PRO" w:hAnsi="HG丸ｺﾞｼｯｸM-PRO"/>
                <w:color w:val="000000" w:themeColor="text1"/>
              </w:rPr>
            </w:pPr>
          </w:p>
          <w:p w14:paraId="773EA608" w14:textId="77777777" w:rsidR="00B565DB" w:rsidRDefault="00B565DB" w:rsidP="00E65BC6">
            <w:pPr>
              <w:rPr>
                <w:rFonts w:ascii="HG丸ｺﾞｼｯｸM-PRO" w:eastAsia="HG丸ｺﾞｼｯｸM-PRO" w:hAnsi="HG丸ｺﾞｼｯｸM-PRO"/>
                <w:color w:val="000000" w:themeColor="text1"/>
              </w:rPr>
            </w:pPr>
          </w:p>
          <w:p w14:paraId="6739D7A7" w14:textId="77777777"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審査・補助金額の確定</w:t>
            </w:r>
          </w:p>
          <w:p w14:paraId="420AC798" w14:textId="77777777" w:rsidR="00BD523F" w:rsidRDefault="00BD523F" w:rsidP="00E65BC6">
            <w:pPr>
              <w:rPr>
                <w:rFonts w:ascii="HG丸ｺﾞｼｯｸM-PRO" w:eastAsia="HG丸ｺﾞｼｯｸM-PRO" w:hAnsi="HG丸ｺﾞｼｯｸM-PRO"/>
                <w:color w:val="000000" w:themeColor="text1"/>
              </w:rPr>
            </w:pPr>
          </w:p>
          <w:p w14:paraId="71058A55" w14:textId="77777777" w:rsidR="00B565DB"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69980B5F" w14:textId="3E612FBC"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0768" behindDoc="0" locked="0" layoutInCell="1" allowOverlap="1" wp14:anchorId="31712547" wp14:editId="5CAFD06F">
                      <wp:simplePos x="0" y="0"/>
                      <wp:positionH relativeFrom="column">
                        <wp:posOffset>919598</wp:posOffset>
                      </wp:positionH>
                      <wp:positionV relativeFrom="paragraph">
                        <wp:posOffset>125952</wp:posOffset>
                      </wp:positionV>
                      <wp:extent cx="593888" cy="0"/>
                      <wp:effectExtent l="0" t="19050" r="34925" b="19050"/>
                      <wp:wrapNone/>
                      <wp:docPr id="20" name="直線コネクタ 20"/>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A300F" id="直線コネクタ 2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72.4pt,9.9pt" to="119.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CRgmr73AAAAAkBAAAPAAAAZHJzL2Rvd25yZXYueG1sTI9BT8MwDIXvSPyHyEjc&#10;WMpWwShNp4HEhZ02EOLoNqaNaJzSZFvh12PEAU72s5+eP5eryffqQGN0gQ1czjJQxE2wjlsDz08P&#10;F0tQMSFb7AOTgU+KsKpOT0osbDjylg671CoJ4ViggS6lodA6Nh15jLMwEMvuLYwek8ix1XbEo4T7&#10;Xs+z7Ep7dCwXOhzovqPmfbf3Bu7q/Gvyry+0beM6d4/uGj82G2POz6b1LahEU/ozww++oEMlTHXY&#10;s42qF53ngp6kuZEqhvliuQBV/w50Ver/H1TfAAAA//8DAFBLAQItABQABgAIAAAAIQC2gziS/gAA&#10;AOEBAAATAAAAAAAAAAAAAAAAAAAAAABbQ29udGVudF9UeXBlc10ueG1sUEsBAi0AFAAGAAgAAAAh&#10;ADj9If/WAAAAlAEAAAsAAAAAAAAAAAAAAAAALwEAAF9yZWxzLy5yZWxzUEsBAi0AFAAGAAgAAAAh&#10;ALGXT5WlAQAApAMAAA4AAAAAAAAAAAAAAAAALgIAAGRycy9lMm9Eb2MueG1sUEsBAi0AFAAGAAgA&#10;AAAhAJGCavv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1792" behindDoc="0" locked="0" layoutInCell="1" allowOverlap="1" wp14:anchorId="5FDC22A4" wp14:editId="1B29D222">
                      <wp:simplePos x="0" y="0"/>
                      <wp:positionH relativeFrom="column">
                        <wp:posOffset>1515863</wp:posOffset>
                      </wp:positionH>
                      <wp:positionV relativeFrom="paragraph">
                        <wp:posOffset>113887</wp:posOffset>
                      </wp:positionV>
                      <wp:extent cx="753" cy="612742"/>
                      <wp:effectExtent l="57150" t="19050" r="56515" b="54610"/>
                      <wp:wrapNone/>
                      <wp:docPr id="21" name="直線矢印コネクタ 21"/>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9A207" id="直線矢印コネクタ 21" o:spid="_x0000_s1026" type="#_x0000_t32" style="position:absolute;left:0;text-align:left;margin-left:119.35pt;margin-top:8.95pt;width:.05pt;height:4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uc8QbOEAAAAK&#10;AQAADwAAAGRycy9kb3ducmV2LnhtbEyPS2/CMBCE75X6H6yt1FtxoCmPNA6qqJCo1AOPqvRo4iVJ&#10;iddRbCD8+25PcNyZT7Mz6bSztThh6ytHCvq9CARS7kxFhYKvzfxpDMIHTUbXjlDBBT1Ms/u7VCfG&#10;nWmFp3UoBIeQT7SCMoQmkdLnJVrte65BYm/vWqsDn20hTavPHG5rOYiiobS6Iv5Q6gZnJeaH9dEq&#10;mH2877/d8vOw2M5Xi9/Li1viT6zU40P39goiYBeuMPzX5+qQcaedO5LxolYweB6PGGVjNAHBAAu8&#10;ZcdCP45BZqm8nZD9AQAA//8DAFBLAQItABQABgAIAAAAIQC2gziS/gAAAOEBAAATAAAAAAAAAAAA&#10;AAAAAAAAAABbQ29udGVudF9UeXBlc10ueG1sUEsBAi0AFAAGAAgAAAAhADj9If/WAAAAlAEAAAsA&#10;AAAAAAAAAAAAAAAALwEAAF9yZWxzLy5yZWxzUEsBAi0AFAAGAAgAAAAhABE9CHDKAQAA4AMAAA4A&#10;AAAAAAAAAAAAAAAALgIAAGRycy9lMm9Eb2MueG1sUEsBAi0AFAAGAAgAAAAhALnPEGz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請求書受付</w:t>
            </w:r>
          </w:p>
          <w:p w14:paraId="5BD3B465" w14:textId="0E6B491F" w:rsidR="00BD523F" w:rsidRDefault="00BD523F" w:rsidP="00E65BC6">
            <w:pPr>
              <w:rPr>
                <w:rFonts w:ascii="HG丸ｺﾞｼｯｸM-PRO" w:eastAsia="HG丸ｺﾞｼｯｸM-PRO" w:hAnsi="HG丸ｺﾞｼｯｸM-PRO"/>
                <w:color w:val="000000" w:themeColor="text1"/>
              </w:rPr>
            </w:pPr>
          </w:p>
          <w:p w14:paraId="44E0EDC6" w14:textId="77777777" w:rsidR="00B565DB" w:rsidRDefault="00B565DB" w:rsidP="00E65BC6">
            <w:pPr>
              <w:rPr>
                <w:rFonts w:ascii="HG丸ｺﾞｼｯｸM-PRO" w:eastAsia="HG丸ｺﾞｼｯｸM-PRO" w:hAnsi="HG丸ｺﾞｼｯｸM-PRO"/>
                <w:color w:val="000000" w:themeColor="text1"/>
              </w:rPr>
            </w:pPr>
          </w:p>
          <w:p w14:paraId="0843890B" w14:textId="0D5296E0"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補助金支払</w:t>
            </w:r>
          </w:p>
        </w:tc>
      </w:tr>
    </w:tbl>
    <w:p w14:paraId="36236119" w14:textId="63ADB868" w:rsidR="00652E8F" w:rsidRPr="00661E03" w:rsidRDefault="00652E8F" w:rsidP="00E65BC6">
      <w:pPr>
        <w:rPr>
          <w:rFonts w:ascii="HG丸ｺﾞｼｯｸM-PRO" w:eastAsia="HG丸ｺﾞｼｯｸM-PRO" w:hAnsi="HG丸ｺﾞｼｯｸM-PRO"/>
          <w:color w:val="000000" w:themeColor="text1"/>
        </w:rPr>
      </w:pPr>
    </w:p>
    <w:p w14:paraId="0255041E" w14:textId="624573EA" w:rsidR="00652E8F" w:rsidRPr="00661E03" w:rsidRDefault="00652E8F" w:rsidP="00E65BC6">
      <w:pPr>
        <w:jc w:val="center"/>
        <w:rPr>
          <w:rFonts w:ascii="HG丸ｺﾞｼｯｸM-PRO" w:eastAsia="HG丸ｺﾞｼｯｸM-PRO" w:hAnsi="HG丸ｺﾞｼｯｸM-PRO"/>
          <w:color w:val="000000" w:themeColor="text1"/>
        </w:rPr>
      </w:pPr>
    </w:p>
    <w:p w14:paraId="120D4777" w14:textId="73DABDBC"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2C336382" w14:textId="66739904" w:rsidR="009C0E38" w:rsidRPr="00661E03" w:rsidRDefault="009C0E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別表１　太陽光発電設備の仕様</w:t>
      </w:r>
    </w:p>
    <w:tbl>
      <w:tblPr>
        <w:tblStyle w:val="a8"/>
        <w:tblW w:w="0" w:type="auto"/>
        <w:tblLook w:val="04A0" w:firstRow="1" w:lastRow="0" w:firstColumn="1" w:lastColumn="0" w:noHBand="0" w:noVBand="1"/>
      </w:tblPr>
      <w:tblGrid>
        <w:gridCol w:w="9628"/>
      </w:tblGrid>
      <w:tr w:rsidR="009C0E38" w:rsidRPr="00661E03" w14:paraId="31221B98" w14:textId="77777777" w:rsidTr="009C0E38">
        <w:tc>
          <w:tcPr>
            <w:tcW w:w="9628" w:type="dxa"/>
          </w:tcPr>
          <w:p w14:paraId="271AB2E0" w14:textId="212C7B76"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（１）本事業によって得られる環境価値のうち、需要家に供給を行った電力量に紐付く環境価値を需要家に帰属させるものであること。</w:t>
            </w:r>
          </w:p>
          <w:p w14:paraId="464D0FD2" w14:textId="0A9EAE1B"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（２）</w:t>
            </w:r>
            <w:r w:rsidR="0096433A" w:rsidRPr="00D27045">
              <w:rPr>
                <w:rFonts w:ascii="HG丸ｺﾞｼｯｸM-PRO" w:eastAsia="HG丸ｺﾞｼｯｸM-PRO" w:hAnsi="HG丸ｺﾞｼｯｸM-PRO" w:cs="ＭＳ 明朝" w:hint="eastAsia"/>
              </w:rPr>
              <w:t>再生可能エネルギー電気の利用の促進に関する</w:t>
            </w:r>
            <w:r w:rsidRPr="00D27045">
              <w:rPr>
                <w:rFonts w:ascii="HG丸ｺﾞｼｯｸM-PRO" w:eastAsia="HG丸ｺﾞｼｯｸM-PRO" w:hAnsi="HG丸ｺﾞｼｯｸM-PRO" w:cs="ＭＳ 明朝" w:hint="eastAsia"/>
              </w:rPr>
              <w:t>特別措置法（平成</w:t>
            </w:r>
            <w:r w:rsidRPr="00661E03">
              <w:rPr>
                <w:rFonts w:ascii="HG丸ｺﾞｼｯｸM-PRO" w:eastAsia="HG丸ｺﾞｼｯｸM-PRO" w:hAnsi="HG丸ｺﾞｼｯｸM-PRO" w:cs="ＭＳ 明朝" w:hint="eastAsia"/>
                <w:color w:val="000000" w:themeColor="text1"/>
              </w:rPr>
              <w:t>23年法律第108号。以下「再エネ特措法」という。）に基づく固定価格買取制度（以下「FIT」という。）の認定又はFIP(Feed in</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Premium) 制度の認定を取得しないこと。</w:t>
            </w:r>
          </w:p>
          <w:p w14:paraId="1564B9F7" w14:textId="222D97AE"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（３）</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電気事業法第２条第１項第５号ロに定める接続供給（自己託送）を行わないものであること。</w:t>
            </w:r>
          </w:p>
          <w:p w14:paraId="543F07EE" w14:textId="61BA41C9"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（４）再エネ特措法に基づく「事業計画策定ガイドライン（太陽光発電）」（資源エネルギー庁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に定める遵守事項等に準拠して事業を実施すること（ただし、専らFITの認定を受けた者に対するものを除く。）。特に、次の(a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をすべて遵守していることを確認すること。</w:t>
            </w:r>
          </w:p>
          <w:p w14:paraId="11200F1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地域住民や地域の自治体と適切なコミュニケーションを図るとともに、地域住民に十分配慮して事業を実施するよう努めること。</w:t>
            </w:r>
          </w:p>
          <w:p w14:paraId="15EF2F0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関係法令及び条例の規定に従い、土地開発等の設計・施工を行うこと。</w:t>
            </w:r>
          </w:p>
          <w:p w14:paraId="13EC2BA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c</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防災、環境保全、景観保全を考慮し交付対象設備の設計を行うよう努めること。</w:t>
            </w:r>
          </w:p>
          <w:p w14:paraId="6653BF7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d</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5E64174" w14:textId="6F80ACE4"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(e</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20kW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を掲示すること。</w:t>
            </w:r>
          </w:p>
          <w:p w14:paraId="5D69E292"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f</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4225D64D"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(g</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設備の設置後、適切な保守点検及び維持管理を実施すること。</w:t>
            </w:r>
          </w:p>
          <w:p w14:paraId="409B2AF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h</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接続契約を締結している一般送配電事業者又は特定送配電事業者から国が定める出力制御の指針に基づいた出力制御の要請を受けたときは、適切な方法により協力すること。</w:t>
            </w:r>
          </w:p>
          <w:p w14:paraId="1BCBAA76"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proofErr w:type="spellStart"/>
            <w:r w:rsidRPr="00661E03">
              <w:rPr>
                <w:rFonts w:ascii="HG丸ｺﾞｼｯｸM-PRO" w:eastAsia="HG丸ｺﾞｼｯｸM-PRO" w:hAnsi="HG丸ｺﾞｼｯｸM-PRO" w:cs="ＭＳ 明朝" w:hint="eastAsia"/>
                <w:color w:val="000000" w:themeColor="text1"/>
              </w:rPr>
              <w:t>i</w:t>
            </w:r>
            <w:proofErr w:type="spellEnd"/>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防災、環境保全、景観保全の観点から計画段階で予期しなかった問題が生じた場合、適切な対策を講じ、災害防止や自然破壊、近隣への配慮を行うよう努めること。</w:t>
            </w:r>
          </w:p>
          <w:p w14:paraId="6F571FD8"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(j</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交付対象設備を処分する際は、関係法令（立地する自治体の条例を含む。）の規定を遵守すること。</w:t>
            </w:r>
          </w:p>
          <w:p w14:paraId="7C6D9D66" w14:textId="2198600C"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k</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10kW以上の太陽光発電設備の場合、交付対象設備の解体・撤去等に係る廃棄等費用について、「廃棄等費用積立ガイドライン」</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を参考に、必要な経費を算定し、積立等の方法により確保する計画を策定し、その計画に従い適切な経費の積立等を行い、発電事業の終了時において、適切な廃棄・リサイクルを実施すること。</w:t>
            </w:r>
          </w:p>
          <w:p w14:paraId="143C3CA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10kW以上の太陽光発電設備の場合、災害等による撤去及び処分に備えた火災保険や地震保険、第三者賠償保険等に加入するよう努めること。</w:t>
            </w:r>
          </w:p>
          <w:p w14:paraId="78709661" w14:textId="4F216D24" w:rsidR="009C0E38" w:rsidRPr="00661E03" w:rsidRDefault="007224F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w:t>
            </w:r>
            <w:r w:rsidR="00B565DB">
              <w:rPr>
                <w:rFonts w:ascii="HG丸ｺﾞｼｯｸM-PRO" w:eastAsia="HG丸ｺﾞｼｯｸM-PRO" w:hAnsi="HG丸ｺﾞｼｯｸM-PRO" w:cs="ＭＳ 明朝" w:hint="eastAsia"/>
                <w:color w:val="000000" w:themeColor="text1"/>
              </w:rPr>
              <w:t>５</w:t>
            </w:r>
            <w:r w:rsidRPr="00661E03">
              <w:rPr>
                <w:rFonts w:ascii="HG丸ｺﾞｼｯｸM-PRO" w:eastAsia="HG丸ｺﾞｼｯｸM-PRO" w:hAnsi="HG丸ｺﾞｼｯｸM-PRO" w:cs="ＭＳ 明朝" w:hint="eastAsia"/>
                <w:color w:val="000000" w:themeColor="text1"/>
              </w:rPr>
              <w:t>）</w:t>
            </w:r>
            <w:r w:rsidR="009C0E38" w:rsidRPr="00661E03">
              <w:rPr>
                <w:rFonts w:ascii="HG丸ｺﾞｼｯｸM-PRO" w:eastAsia="HG丸ｺﾞｼｯｸM-PRO" w:hAnsi="HG丸ｺﾞｼｯｸM-PRO" w:cs="ＭＳ 明朝"/>
                <w:color w:val="000000" w:themeColor="text1"/>
              </w:rPr>
              <w:t xml:space="preserve"> </w:t>
            </w:r>
            <w:r w:rsidR="009C0E38" w:rsidRPr="00661E03">
              <w:rPr>
                <w:rFonts w:ascii="HG丸ｺﾞｼｯｸM-PRO" w:eastAsia="HG丸ｺﾞｼｯｸM-PRO" w:hAnsi="HG丸ｺﾞｼｯｸM-PRO" w:cs="ＭＳ 明朝" w:hint="eastAsia"/>
                <w:color w:val="000000" w:themeColor="text1"/>
              </w:rPr>
              <w:t>次の(a</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b</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のいずれかを満たすこと</w:t>
            </w:r>
          </w:p>
          <w:p w14:paraId="12460A84" w14:textId="77777777" w:rsidR="009C0E38" w:rsidRPr="00661E03" w:rsidRDefault="009C0E38" w:rsidP="00E65BC6">
            <w:pPr>
              <w:ind w:leftChars="180" w:left="588"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需要家の敷地内に本事業により導入する再エネ発電設備で発電して消費する電力量を、当該再エネ発電設備で発電する電力量の一定の割合（業務用：50%、家庭用：30％）以上とするこ</w:t>
            </w:r>
            <w:r w:rsidRPr="00661E03">
              <w:rPr>
                <w:rFonts w:ascii="HG丸ｺﾞｼｯｸM-PRO" w:eastAsia="HG丸ｺﾞｼｯｸM-PRO" w:hAnsi="HG丸ｺﾞｼｯｸM-PRO" w:cs="ＭＳ 明朝" w:hint="eastAsia"/>
                <w:color w:val="000000" w:themeColor="text1"/>
              </w:rPr>
              <w:lastRenderedPageBreak/>
              <w:t>と。</w:t>
            </w:r>
          </w:p>
          <w:p w14:paraId="367B3EB9" w14:textId="240E266C" w:rsidR="009C0E38" w:rsidRPr="00661E03" w:rsidRDefault="009C0E38" w:rsidP="00E65BC6">
            <w:pPr>
              <w:ind w:leftChars="180" w:left="588"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需要家の敷地外に本事業により導入する再エネ発電設備で発電する電力を、自営線により当該需要家に供給して消費すること。</w:t>
            </w:r>
          </w:p>
        </w:tc>
      </w:tr>
    </w:tbl>
    <w:p w14:paraId="5F7F2AE8" w14:textId="77777777" w:rsidR="009C0E38" w:rsidRPr="00661E03" w:rsidRDefault="009C0E38" w:rsidP="00E65BC6">
      <w:pPr>
        <w:rPr>
          <w:rFonts w:ascii="HG丸ｺﾞｼｯｸM-PRO" w:eastAsia="HG丸ｺﾞｼｯｸM-PRO" w:hAnsi="HG丸ｺﾞｼｯｸM-PRO"/>
          <w:color w:val="000000" w:themeColor="text1"/>
        </w:rPr>
      </w:pPr>
    </w:p>
    <w:p w14:paraId="6CB04F4F" w14:textId="768C0753" w:rsidR="00785B18" w:rsidRPr="00661E03" w:rsidRDefault="007224F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別表２</w:t>
      </w:r>
      <w:r w:rsidR="00785B18" w:rsidRPr="00661E03">
        <w:rPr>
          <w:rFonts w:ascii="HG丸ｺﾞｼｯｸM-PRO" w:eastAsia="HG丸ｺﾞｼｯｸM-PRO" w:hAnsi="HG丸ｺﾞｼｯｸM-PRO" w:hint="eastAsia"/>
          <w:color w:val="000000" w:themeColor="text1"/>
        </w:rPr>
        <w:t xml:space="preserve">　</w:t>
      </w:r>
      <w:r w:rsidR="001C4650" w:rsidRPr="00661E03">
        <w:rPr>
          <w:rFonts w:ascii="HG丸ｺﾞｼｯｸM-PRO" w:eastAsia="HG丸ｺﾞｼｯｸM-PRO" w:hAnsi="HG丸ｺﾞｼｯｸM-PRO" w:hint="eastAsia"/>
          <w:color w:val="000000" w:themeColor="text1"/>
        </w:rPr>
        <w:t>蓄電池の仕様</w:t>
      </w:r>
    </w:p>
    <w:tbl>
      <w:tblPr>
        <w:tblStyle w:val="a8"/>
        <w:tblW w:w="9776" w:type="dxa"/>
        <w:tblLook w:val="04A0" w:firstRow="1" w:lastRow="0" w:firstColumn="1" w:lastColumn="0" w:noHBand="0" w:noVBand="1"/>
      </w:tblPr>
      <w:tblGrid>
        <w:gridCol w:w="9776"/>
      </w:tblGrid>
      <w:tr w:rsidR="00540822" w:rsidRPr="00661E03" w14:paraId="34EC8148" w14:textId="77777777" w:rsidTr="00D43B2B">
        <w:tc>
          <w:tcPr>
            <w:tcW w:w="9776" w:type="dxa"/>
          </w:tcPr>
          <w:p w14:paraId="5DB2BF41"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（１）蓄電池パッケージ</w:t>
            </w:r>
          </w:p>
          <w:p w14:paraId="2D600C70" w14:textId="780ADC02" w:rsidR="00652E8F" w:rsidRPr="00661E03" w:rsidRDefault="00652E8F" w:rsidP="00E65BC6">
            <w:pPr>
              <w:pStyle w:val="Default"/>
              <w:ind w:leftChars="347" w:left="729" w:firstLineChars="135" w:firstLine="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蓄電池部（初期実効容量</w:t>
            </w:r>
            <w:r w:rsidRPr="00661E03">
              <w:rPr>
                <w:rFonts w:ascii="HG丸ｺﾞｼｯｸM-PRO" w:eastAsia="HG丸ｺﾞｼｯｸM-PRO" w:hAnsi="HG丸ｺﾞｼｯｸM-PRO"/>
                <w:color w:val="000000" w:themeColor="text1"/>
                <w:sz w:val="21"/>
                <w:szCs w:val="21"/>
              </w:rPr>
              <w:t xml:space="preserve">1.0kWh </w:t>
            </w:r>
            <w:r w:rsidRPr="00661E03">
              <w:rPr>
                <w:rFonts w:ascii="HG丸ｺﾞｼｯｸM-PRO" w:eastAsia="HG丸ｺﾞｼｯｸM-PRO" w:hAnsi="HG丸ｺﾞｼｯｸM-PRO" w:hint="eastAsia"/>
                <w:color w:val="000000" w:themeColor="text1"/>
                <w:sz w:val="21"/>
                <w:szCs w:val="21"/>
              </w:rPr>
              <w:t>以上）とパワーコンディショナー等の電力変換装置から構成されるシステムであり、蓄電システム本体機器を含むシステム全体を一つのパッケージとして取り扱うものであること。</w:t>
            </w:r>
          </w:p>
          <w:p w14:paraId="58C9E6C6" w14:textId="77777777" w:rsidR="00652E8F" w:rsidRPr="00661E03" w:rsidRDefault="00652E8F" w:rsidP="00E65BC6">
            <w:pPr>
              <w:pStyle w:val="Default"/>
              <w:ind w:leftChars="344" w:left="869"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※初期実効容量は、</w:t>
            </w:r>
            <w:r w:rsidRPr="00661E03">
              <w:rPr>
                <w:rFonts w:ascii="HG丸ｺﾞｼｯｸM-PRO" w:eastAsia="HG丸ｺﾞｼｯｸM-PRO" w:hAnsi="HG丸ｺﾞｼｯｸM-PRO"/>
                <w:color w:val="000000" w:themeColor="text1"/>
                <w:sz w:val="21"/>
                <w:szCs w:val="21"/>
              </w:rPr>
              <w:t>JEM</w:t>
            </w:r>
            <w:r w:rsidRPr="00661E03">
              <w:rPr>
                <w:rFonts w:ascii="HG丸ｺﾞｼｯｸM-PRO" w:eastAsia="HG丸ｺﾞｼｯｸM-PRO" w:hAnsi="HG丸ｺﾞｼｯｸM-PRO" w:hint="eastAsia"/>
                <w:color w:val="000000" w:themeColor="text1"/>
                <w:sz w:val="21"/>
                <w:szCs w:val="21"/>
              </w:rPr>
              <w:t>規格で定義された初期実効容量のうち、計算値と計測値のいずれか低い方を適用する。</w:t>
            </w:r>
          </w:p>
          <w:p w14:paraId="54A71BB6" w14:textId="77777777" w:rsidR="00652E8F" w:rsidRPr="00661E03" w:rsidRDefault="00652E8F" w:rsidP="00E65BC6">
            <w:pPr>
              <w:pStyle w:val="Default"/>
              <w:ind w:leftChars="345" w:left="730" w:hangingChars="3" w:hanging="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※システム全体を統合して管理するための番号が付与されていること。</w:t>
            </w:r>
          </w:p>
          <w:p w14:paraId="29DEF088"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（２）性能表示基準</w:t>
            </w:r>
          </w:p>
          <w:p w14:paraId="68BE5BF5" w14:textId="77777777" w:rsidR="00652E8F" w:rsidRPr="00661E03" w:rsidRDefault="00652E8F" w:rsidP="00E65BC6">
            <w:pPr>
              <w:pStyle w:val="Default"/>
              <w:ind w:leftChars="280" w:left="588" w:firstLineChars="60" w:firstLine="12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初期実効容量、定格出力、出力可能時間、保有期間、廃棄方法、アフターサービス等について、所定の表示がなされていること。所定の表示は次のものをいう。</w:t>
            </w:r>
          </w:p>
          <w:p w14:paraId="69DABBF0"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a</w:t>
            </w:r>
            <w:r w:rsidRPr="00661E03">
              <w:rPr>
                <w:rFonts w:ascii="HG丸ｺﾞｼｯｸM-PRO" w:eastAsia="HG丸ｺﾞｼｯｸM-PRO" w:hAnsi="HG丸ｺﾞｼｯｸM-PRO" w:hint="eastAsia"/>
                <w:color w:val="000000" w:themeColor="text1"/>
                <w:sz w:val="21"/>
                <w:szCs w:val="21"/>
              </w:rPr>
              <w:t>）初期実効容量</w:t>
            </w:r>
          </w:p>
          <w:p w14:paraId="0768E2A6" w14:textId="69C411B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製造業者が指定する、工場出荷時の蓄電システムの放電時に供給可能な交流側の出力容量のこと。使用者が独自に指定できない領域は含まない。（算出方法については、一般社団法人日本電機工業会</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日本電機工業会規格「</w:t>
            </w:r>
            <w:r w:rsidRPr="00661E03">
              <w:rPr>
                <w:rFonts w:ascii="HG丸ｺﾞｼｯｸM-PRO" w:eastAsia="HG丸ｺﾞｼｯｸM-PRO" w:hAnsi="HG丸ｺﾞｼｯｸM-PRO"/>
                <w:color w:val="000000" w:themeColor="text1"/>
                <w:sz w:val="21"/>
                <w:szCs w:val="21"/>
              </w:rPr>
              <w:t xml:space="preserve">JEM1511 </w:t>
            </w:r>
            <w:r w:rsidRPr="00661E03">
              <w:rPr>
                <w:rFonts w:ascii="HG丸ｺﾞｼｯｸM-PRO" w:eastAsia="HG丸ｺﾞｼｯｸM-PRO" w:hAnsi="HG丸ｺﾞｼｯｸM-PRO" w:hint="eastAsia"/>
                <w:color w:val="000000" w:themeColor="text1"/>
                <w:sz w:val="21"/>
                <w:szCs w:val="21"/>
              </w:rPr>
              <w:t>低圧蓄電システムの初期実効容量算出方法」を参照すること）</w:t>
            </w:r>
          </w:p>
          <w:p w14:paraId="5DCBA277"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）定格出力</w:t>
            </w:r>
          </w:p>
          <w:p w14:paraId="682496DB" w14:textId="7777777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定格出力とは、蓄電システムが連続して出力を維持できる製造事業者が指定する最大出力とする。定格出力の単位は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 xml:space="preserve">MW </w:t>
            </w:r>
            <w:r w:rsidRPr="00661E03">
              <w:rPr>
                <w:rFonts w:ascii="HG丸ｺﾞｼｯｸM-PRO" w:eastAsia="HG丸ｺﾞｼｯｸM-PRO" w:hAnsi="HG丸ｺﾞｼｯｸM-PRO" w:hint="eastAsia"/>
                <w:color w:val="000000" w:themeColor="text1"/>
                <w:sz w:val="21"/>
                <w:szCs w:val="21"/>
              </w:rPr>
              <w:t>のいずれかとする。</w:t>
            </w:r>
          </w:p>
          <w:p w14:paraId="5EBC316A"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c</w:t>
            </w:r>
            <w:r w:rsidRPr="00661E03">
              <w:rPr>
                <w:rFonts w:ascii="HG丸ｺﾞｼｯｸM-PRO" w:eastAsia="HG丸ｺﾞｼｯｸM-PRO" w:hAnsi="HG丸ｺﾞｼｯｸM-PRO" w:hint="eastAsia"/>
                <w:color w:val="000000" w:themeColor="text1"/>
                <w:sz w:val="21"/>
                <w:szCs w:val="21"/>
              </w:rPr>
              <w:t>）出力可能時間の例示</w:t>
            </w:r>
          </w:p>
          <w:p w14:paraId="74C091E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①複数の運転モードをもち、各モードでの最大の連続出力（</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）と出力可能時間（</w:t>
            </w:r>
            <w:r w:rsidRPr="00661E03">
              <w:rPr>
                <w:rFonts w:ascii="HG丸ｺﾞｼｯｸM-PRO" w:eastAsia="HG丸ｺﾞｼｯｸM-PRO" w:hAnsi="HG丸ｺﾞｼｯｸM-PRO"/>
                <w:color w:val="000000" w:themeColor="text1"/>
                <w:sz w:val="21"/>
                <w:szCs w:val="21"/>
              </w:rPr>
              <w:t>h</w:t>
            </w:r>
            <w:r w:rsidRPr="00661E03">
              <w:rPr>
                <w:rFonts w:ascii="HG丸ｺﾞｼｯｸM-PRO" w:eastAsia="HG丸ｺﾞｼｯｸM-PRO" w:hAnsi="HG丸ｺﾞｼｯｸM-PRO" w:hint="eastAsia"/>
                <w:color w:val="000000" w:themeColor="text1"/>
                <w:sz w:val="21"/>
                <w:szCs w:val="21"/>
              </w:rPr>
              <w:t>）の積で規定される容量（</w:t>
            </w:r>
            <w:proofErr w:type="spellStart"/>
            <w:r w:rsidRPr="00661E03">
              <w:rPr>
                <w:rFonts w:ascii="HG丸ｺﾞｼｯｸM-PRO" w:eastAsia="HG丸ｺﾞｼｯｸM-PRO" w:hAnsi="HG丸ｺﾞｼｯｸM-PRO"/>
                <w:color w:val="000000" w:themeColor="text1"/>
                <w:sz w:val="21"/>
                <w:szCs w:val="21"/>
              </w:rPr>
              <w:t>Wh</w:t>
            </w:r>
            <w:proofErr w:type="spellEnd"/>
            <w:r w:rsidRPr="00661E03">
              <w:rPr>
                <w:rFonts w:ascii="HG丸ｺﾞｼｯｸM-PRO" w:eastAsia="HG丸ｺﾞｼｯｸM-PRO" w:hAnsi="HG丸ｺﾞｼｯｸM-PRO" w:hint="eastAsia"/>
                <w:color w:val="000000" w:themeColor="text1"/>
                <w:sz w:val="21"/>
                <w:szCs w:val="21"/>
              </w:rPr>
              <w:t>）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1AA99E4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②購入設置者の機器選択を助ける情報として、代表的な出力における出力可能時間を例示することを認める。例示は、出力と出力可能時間を表示すること。出力の単位は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のいずれかとする。出力可能時間の単位は分とし、出力可能時間が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分未満の場合は、</w:t>
            </w:r>
            <w:r w:rsidRPr="00661E03">
              <w:rPr>
                <w:rFonts w:ascii="HG丸ｺﾞｼｯｸM-PRO" w:eastAsia="HG丸ｺﾞｼｯｸM-PRO" w:hAnsi="HG丸ｺﾞｼｯｸM-PRO"/>
                <w:color w:val="000000" w:themeColor="text1"/>
                <w:sz w:val="21"/>
                <w:szCs w:val="21"/>
              </w:rPr>
              <w:t>1</w:t>
            </w:r>
            <w:r w:rsidRPr="00661E03">
              <w:rPr>
                <w:rFonts w:ascii="HG丸ｺﾞｼｯｸM-PRO" w:eastAsia="HG丸ｺﾞｼｯｸM-PRO" w:hAnsi="HG丸ｺﾞｼｯｸM-PRO" w:hint="eastAsia"/>
                <w:color w:val="000000" w:themeColor="text1"/>
                <w:sz w:val="21"/>
                <w:szCs w:val="21"/>
              </w:rPr>
              <w:t>分刻みで表示すること。出力可能時間が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分以上の場合は、</w:t>
            </w:r>
            <w:r w:rsidRPr="00661E03">
              <w:rPr>
                <w:rFonts w:ascii="HG丸ｺﾞｼｯｸM-PRO" w:eastAsia="HG丸ｺﾞｼｯｸM-PRO" w:hAnsi="HG丸ｺﾞｼｯｸM-PRO"/>
                <w:color w:val="000000" w:themeColor="text1"/>
                <w:sz w:val="21"/>
                <w:szCs w:val="21"/>
              </w:rPr>
              <w:t>5</w:t>
            </w:r>
            <w:r w:rsidRPr="00661E03">
              <w:rPr>
                <w:rFonts w:ascii="HG丸ｺﾞｼｯｸM-PRO" w:eastAsia="HG丸ｺﾞｼｯｸM-PRO" w:hAnsi="HG丸ｺﾞｼｯｸM-PRO" w:hint="eastAsia"/>
                <w:color w:val="000000" w:themeColor="text1"/>
                <w:sz w:val="21"/>
                <w:szCs w:val="21"/>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w:t>
            </w:r>
          </w:p>
          <w:p w14:paraId="7829404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d</w:t>
            </w:r>
            <w:r w:rsidRPr="00661E03">
              <w:rPr>
                <w:rFonts w:ascii="HG丸ｺﾞｼｯｸM-PRO" w:eastAsia="HG丸ｺﾞｼｯｸM-PRO" w:hAnsi="HG丸ｺﾞｼｯｸM-PRO" w:hint="eastAsia"/>
                <w:color w:val="000000" w:themeColor="text1"/>
                <w:sz w:val="21"/>
                <w:szCs w:val="21"/>
              </w:rPr>
              <w:t>）保有期間</w:t>
            </w:r>
          </w:p>
          <w:p w14:paraId="61942974" w14:textId="77777777" w:rsidR="00652E8F" w:rsidRPr="00661E03" w:rsidRDefault="00652E8F" w:rsidP="00E65BC6">
            <w:pPr>
              <w:pStyle w:val="Default"/>
              <w:ind w:leftChars="340" w:left="729"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法定耐用年数の期間、適正な管理・運用を図ること。</w:t>
            </w:r>
          </w:p>
          <w:p w14:paraId="0C072794"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e</w:t>
            </w:r>
            <w:r w:rsidRPr="00661E03">
              <w:rPr>
                <w:rFonts w:ascii="HG丸ｺﾞｼｯｸM-PRO" w:eastAsia="HG丸ｺﾞｼｯｸM-PRO" w:hAnsi="HG丸ｺﾞｼｯｸM-PRO" w:hint="eastAsia"/>
                <w:color w:val="000000" w:themeColor="text1"/>
                <w:sz w:val="21"/>
                <w:szCs w:val="21"/>
              </w:rPr>
              <w:t>）廃棄方法</w:t>
            </w:r>
          </w:p>
          <w:p w14:paraId="0986037A"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使用済み蓄電池を適切に廃棄、又は回収する方法について登録対象機器の添付書類に明記されていること。蓄電池部分が分離されるものについては、蓄電池部の添付書類に明記されている</w:t>
            </w:r>
            <w:r w:rsidRPr="00661E03">
              <w:rPr>
                <w:rFonts w:ascii="HG丸ｺﾞｼｯｸM-PRO" w:eastAsia="HG丸ｺﾞｼｯｸM-PRO" w:hAnsi="HG丸ｺﾞｼｯｸM-PRO" w:hint="eastAsia"/>
                <w:color w:val="000000" w:themeColor="text1"/>
                <w:sz w:val="21"/>
                <w:szCs w:val="21"/>
              </w:rPr>
              <w:lastRenderedPageBreak/>
              <w:t>こと。</w:t>
            </w:r>
          </w:p>
          <w:p w14:paraId="75402753" w14:textId="77777777" w:rsidR="00652E8F" w:rsidRPr="00661E03" w:rsidRDefault="00652E8F" w:rsidP="00E65BC6">
            <w:pPr>
              <w:pStyle w:val="Default"/>
              <w:ind w:leftChars="408" w:left="872"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【表示例】「使用済み蓄電池の廃棄に関しては、当社担当窓口へご連絡ください」</w:t>
            </w:r>
          </w:p>
          <w:p w14:paraId="39318A5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f</w:t>
            </w:r>
            <w:r w:rsidRPr="00661E03">
              <w:rPr>
                <w:rFonts w:ascii="HG丸ｺﾞｼｯｸM-PRO" w:eastAsia="HG丸ｺﾞｼｯｸM-PRO" w:hAnsi="HG丸ｺﾞｼｯｸM-PRO" w:hint="eastAsia"/>
                <w:color w:val="000000" w:themeColor="text1"/>
                <w:sz w:val="21"/>
                <w:szCs w:val="21"/>
              </w:rPr>
              <w:t>）アフターサービス</w:t>
            </w:r>
          </w:p>
          <w:p w14:paraId="3C954117"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国内のアフターサービス窓口の連絡先について、登録対象機器の添付書類に明記されていること。</w:t>
            </w:r>
          </w:p>
          <w:p w14:paraId="44EED124" w14:textId="77777777" w:rsidR="00652E8F" w:rsidRPr="00D27045" w:rsidRDefault="00652E8F" w:rsidP="00E65BC6">
            <w:pPr>
              <w:pStyle w:val="Default"/>
              <w:ind w:leftChars="81" w:left="724" w:hangingChars="264" w:hanging="554"/>
              <w:rPr>
                <w:rFonts w:ascii="HG丸ｺﾞｼｯｸM-PRO" w:eastAsia="HG丸ｺﾞｼｯｸM-PRO" w:hAnsi="HG丸ｺﾞｼｯｸM-PRO"/>
                <w:color w:val="auto"/>
                <w:sz w:val="21"/>
                <w:szCs w:val="21"/>
              </w:rPr>
            </w:pPr>
            <w:r w:rsidRPr="00661E03">
              <w:rPr>
                <w:rFonts w:ascii="HG丸ｺﾞｼｯｸM-PRO" w:eastAsia="HG丸ｺﾞｼｯｸM-PRO" w:hAnsi="HG丸ｺﾞｼｯｸM-PRO" w:hint="eastAsia"/>
                <w:color w:val="000000" w:themeColor="text1"/>
                <w:sz w:val="21"/>
                <w:szCs w:val="21"/>
              </w:rPr>
              <w:t>（３）蓄電池部安全基準</w:t>
            </w:r>
          </w:p>
          <w:p w14:paraId="1FECCB9C" w14:textId="77777777" w:rsidR="002924D4"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color w:val="auto"/>
                <w:sz w:val="21"/>
                <w:szCs w:val="21"/>
              </w:rPr>
              <w:t>a)</w:t>
            </w:r>
            <w:r w:rsidRPr="00D27045">
              <w:rPr>
                <w:rFonts w:ascii="HG丸ｺﾞｼｯｸM-PRO" w:eastAsia="HG丸ｺﾞｼｯｸM-PRO" w:hAnsi="HG丸ｺﾞｼｯｸM-PRO" w:hint="eastAsia"/>
                <w:color w:val="auto"/>
                <w:sz w:val="21"/>
                <w:szCs w:val="21"/>
              </w:rPr>
              <w:t>リチウムイオン蓄電池部の場合</w:t>
            </w:r>
            <w:r w:rsidR="008D14DD"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hint="eastAsia"/>
                <w:color w:val="auto"/>
                <w:sz w:val="21"/>
                <w:szCs w:val="21"/>
              </w:rPr>
              <w:t>蓄電池部が「</w:t>
            </w:r>
            <w:r w:rsidRPr="00D27045">
              <w:rPr>
                <w:rFonts w:ascii="HG丸ｺﾞｼｯｸM-PRO" w:eastAsia="HG丸ｺﾞｼｯｸM-PRO" w:hAnsi="HG丸ｺﾞｼｯｸM-PRO"/>
                <w:color w:val="auto"/>
                <w:sz w:val="21"/>
                <w:szCs w:val="21"/>
              </w:rPr>
              <w:t>JIS C8715-2</w:t>
            </w:r>
            <w:r w:rsidRPr="00D27045">
              <w:rPr>
                <w:rFonts w:ascii="HG丸ｺﾞｼｯｸM-PRO" w:eastAsia="HG丸ｺﾞｼｯｸM-PRO" w:hAnsi="HG丸ｺﾞｼｯｸM-PRO" w:hint="eastAsia"/>
                <w:color w:val="auto"/>
                <w:sz w:val="21"/>
                <w:szCs w:val="21"/>
              </w:rPr>
              <w:t>」</w:t>
            </w:r>
            <w:r w:rsidR="0094110B" w:rsidRPr="00D27045">
              <w:rPr>
                <w:rFonts w:ascii="HG丸ｺﾞｼｯｸM-PRO" w:eastAsia="HG丸ｺﾞｼｯｸM-PRO" w:hAnsi="HG丸ｺﾞｼｯｸM-PRO" w:hint="eastAsia"/>
                <w:color w:val="auto"/>
                <w:sz w:val="21"/>
                <w:szCs w:val="21"/>
              </w:rPr>
              <w:t>又は「IEC62619」</w:t>
            </w:r>
            <w:r w:rsidRPr="00D27045">
              <w:rPr>
                <w:rFonts w:ascii="HG丸ｺﾞｼｯｸM-PRO" w:eastAsia="HG丸ｺﾞｼｯｸM-PRO" w:hAnsi="HG丸ｺﾞｼｯｸM-PRO" w:hint="eastAsia"/>
                <w:color w:val="auto"/>
                <w:sz w:val="21"/>
                <w:szCs w:val="21"/>
              </w:rPr>
              <w:t>に準</w:t>
            </w:r>
            <w:r w:rsidRPr="00661E03">
              <w:rPr>
                <w:rFonts w:ascii="HG丸ｺﾞｼｯｸM-PRO" w:eastAsia="HG丸ｺﾞｼｯｸM-PRO" w:hAnsi="HG丸ｺﾞｼｯｸM-PRO" w:hint="eastAsia"/>
                <w:color w:val="000000" w:themeColor="text1"/>
                <w:sz w:val="21"/>
                <w:szCs w:val="21"/>
              </w:rPr>
              <w:t>拠</w:t>
            </w:r>
          </w:p>
          <w:p w14:paraId="18DA3E5A" w14:textId="1931A0A6" w:rsidR="00652E8F" w:rsidRPr="00661E03"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したものであること。</w:t>
            </w:r>
          </w:p>
          <w:p w14:paraId="0796C83C" w14:textId="24B291BB"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w:t>
            </w:r>
            <w:r w:rsidRPr="00661E03">
              <w:rPr>
                <w:rFonts w:ascii="HG丸ｺﾞｼｯｸM-PRO" w:eastAsia="HG丸ｺﾞｼｯｸM-PRO" w:hAnsi="HG丸ｺﾞｼｯｸM-PRO"/>
                <w:color w:val="000000" w:themeColor="text1"/>
                <w:sz w:val="21"/>
                <w:szCs w:val="21"/>
              </w:rPr>
              <w:t>SBA S1101:2011</w:t>
            </w:r>
            <w:r w:rsidRPr="00661E03">
              <w:rPr>
                <w:rFonts w:ascii="HG丸ｺﾞｼｯｸM-PRO" w:eastAsia="HG丸ｺﾞｼｯｸM-PRO" w:hAnsi="HG丸ｺﾞｼｯｸM-PRO" w:hint="eastAsia"/>
                <w:color w:val="000000" w:themeColor="text1"/>
                <w:sz w:val="21"/>
                <w:szCs w:val="21"/>
              </w:rPr>
              <w:t>（一般社団法人電池工業会発行）とその解説書」に基づく検査基準による認証がなされている場合、「</w:t>
            </w:r>
            <w:r w:rsidRPr="00661E03">
              <w:rPr>
                <w:rFonts w:ascii="HG丸ｺﾞｼｯｸM-PRO" w:eastAsia="HG丸ｺﾞｼｯｸM-PRO" w:hAnsi="HG丸ｺﾞｼｯｸM-PRO"/>
                <w:color w:val="000000" w:themeColor="text1"/>
                <w:sz w:val="21"/>
                <w:szCs w:val="21"/>
              </w:rPr>
              <w:t>JIS C8715-2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3E8C487D" w14:textId="77777777" w:rsidR="00652E8F" w:rsidRPr="00661E03" w:rsidRDefault="00652E8F" w:rsidP="00E65BC6">
            <w:pPr>
              <w:pStyle w:val="Default"/>
              <w:ind w:leftChars="205" w:left="577"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リチウムイオン蓄電池部以外の場合、蓄電池部が平成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4</w:t>
            </w:r>
            <w:r w:rsidRPr="00661E03">
              <w:rPr>
                <w:rFonts w:ascii="HG丸ｺﾞｼｯｸM-PRO" w:eastAsia="HG丸ｺﾞｼｯｸM-PRO" w:hAnsi="HG丸ｺﾞｼｯｸM-PRO" w:hint="eastAsia"/>
                <w:color w:val="000000" w:themeColor="text1"/>
                <w:sz w:val="21"/>
                <w:szCs w:val="21"/>
              </w:rPr>
              <w:t>月</w:t>
            </w:r>
            <w:r w:rsidRPr="00661E03">
              <w:rPr>
                <w:rFonts w:ascii="HG丸ｺﾞｼｯｸM-PRO" w:eastAsia="HG丸ｺﾞｼｯｸM-PRO" w:hAnsi="HG丸ｺﾞｼｯｸM-PRO"/>
                <w:color w:val="000000" w:themeColor="text1"/>
                <w:sz w:val="21"/>
                <w:szCs w:val="21"/>
              </w:rPr>
              <w:t>14</w:t>
            </w:r>
            <w:r w:rsidRPr="00661E03">
              <w:rPr>
                <w:rFonts w:ascii="HG丸ｺﾞｼｯｸM-PRO" w:eastAsia="HG丸ｺﾞｼｯｸM-PRO" w:hAnsi="HG丸ｺﾞｼｯｸM-PRO" w:hint="eastAsia"/>
                <w:color w:val="000000" w:themeColor="text1"/>
                <w:sz w:val="21"/>
                <w:szCs w:val="21"/>
              </w:rPr>
              <w:t>日消防庁告示第</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号「蓄電池設備の基準第二の二」に記載の規格に準拠したものであること。</w:t>
            </w:r>
          </w:p>
          <w:p w14:paraId="26C5C113"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（４）蓄電システム部安全基準（リチウムイオン蓄電池部を使用した蓄電システムのみ）</w:t>
            </w:r>
          </w:p>
          <w:p w14:paraId="0B8CAB54" w14:textId="3087005A" w:rsidR="00652E8F" w:rsidRPr="00661E03" w:rsidRDefault="00652E8F" w:rsidP="00E65BC6">
            <w:pPr>
              <w:pStyle w:val="Default"/>
              <w:ind w:leftChars="145" w:left="587" w:hangingChars="135" w:hanging="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（a</w:t>
            </w:r>
            <w:r w:rsidRPr="00661E03">
              <w:rPr>
                <w:rFonts w:ascii="HG丸ｺﾞｼｯｸM-PRO" w:eastAsia="HG丸ｺﾞｼｯｸM-PRO" w:hAnsi="HG丸ｺﾞｼｯｸM-PRO"/>
                <w:color w:val="000000" w:themeColor="text1"/>
                <w:sz w:val="21"/>
                <w:szCs w:val="21"/>
              </w:rPr>
              <w:t>）</w:t>
            </w:r>
            <w:r w:rsidRPr="00661E03">
              <w:rPr>
                <w:rFonts w:ascii="HG丸ｺﾞｼｯｸM-PRO" w:eastAsia="HG丸ｺﾞｼｯｸM-PRO" w:hAnsi="HG丸ｺﾞｼｯｸM-PRO" w:hint="eastAsia"/>
                <w:color w:val="000000" w:themeColor="text1"/>
                <w:sz w:val="21"/>
                <w:szCs w:val="21"/>
              </w:rPr>
              <w:t>蓄電システム部が「</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w:t>
            </w:r>
            <w:r w:rsidR="008D14DD">
              <w:rPr>
                <w:rFonts w:ascii="HG丸ｺﾞｼｯｸM-PRO" w:eastAsia="HG丸ｺﾞｼｯｸM-PRO" w:hAnsi="HG丸ｺﾞｼｯｸM-PRO"/>
                <w:color w:val="000000" w:themeColor="text1"/>
                <w:sz w:val="21"/>
                <w:szCs w:val="21"/>
              </w:rPr>
              <w:t xml:space="preserve"> </w:t>
            </w:r>
            <w:r w:rsidRPr="00661E03">
              <w:rPr>
                <w:rFonts w:ascii="HG丸ｺﾞｼｯｸM-PRO" w:eastAsia="HG丸ｺﾞｼｯｸM-PRO" w:hAnsi="HG丸ｺﾞｼｯｸM-PRO"/>
                <w:color w:val="000000" w:themeColor="text1"/>
                <w:sz w:val="21"/>
                <w:szCs w:val="21"/>
              </w:rPr>
              <w:t>C4412-2</w:t>
            </w:r>
            <w:r w:rsidRPr="00661E03">
              <w:rPr>
                <w:rFonts w:ascii="HG丸ｺﾞｼｯｸM-PRO" w:eastAsia="HG丸ｺﾞｼｯｸM-PRO" w:hAnsi="HG丸ｺﾞｼｯｸM-PRO" w:hint="eastAsia"/>
                <w:color w:val="000000" w:themeColor="text1"/>
                <w:sz w:val="21"/>
                <w:szCs w:val="21"/>
              </w:rPr>
              <w:t>」に準拠したものであること。</w:t>
            </w:r>
          </w:p>
          <w:p w14:paraId="2E957C8D" w14:textId="2B662A91"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」における要求事項の解釈等は「電気用品の技術基準の解釈</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別表第八」に準拠すること。</w:t>
            </w:r>
          </w:p>
          <w:p w14:paraId="37D7E831" w14:textId="77777777"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年度（補正）定置用リチウムイオン蓄電池導入支援事業の指定認証機関から「蓄電システムの一般及び安全要求事項」に基づく検査基準による認証がなされている場合、「</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70F377C4" w14:textId="77777777" w:rsidR="00652E8F" w:rsidRPr="00661E03" w:rsidRDefault="00652E8F" w:rsidP="00E65BC6">
            <w:pPr>
              <w:pStyle w:val="Default"/>
              <w:ind w:leftChars="81" w:left="722" w:hangingChars="263" w:hanging="552"/>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（５）震災対策基準（リチウムイオン蓄電池部を使用した蓄電システムのみ）</w:t>
            </w:r>
          </w:p>
          <w:p w14:paraId="47467D7C" w14:textId="02F49004" w:rsidR="00652E8F" w:rsidRPr="00661E03" w:rsidRDefault="00652E8F" w:rsidP="00E65BC6">
            <w:pPr>
              <w:pStyle w:val="Default"/>
              <w:ind w:leftChars="212" w:left="445"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w:t>
            </w:r>
            <w:r w:rsidRPr="00661E03">
              <w:rPr>
                <w:rFonts w:ascii="HG丸ｺﾞｼｯｸM-PRO" w:eastAsia="HG丸ｺﾞｼｯｸM-PRO" w:hAnsi="HG丸ｺﾞｼｯｸM-PRO"/>
                <w:color w:val="000000" w:themeColor="text1"/>
                <w:sz w:val="21"/>
                <w:szCs w:val="21"/>
              </w:rPr>
              <w:t>10kWh</w:t>
            </w:r>
            <w:r w:rsidRPr="00661E03">
              <w:rPr>
                <w:rFonts w:ascii="HG丸ｺﾞｼｯｸM-PRO" w:eastAsia="HG丸ｺﾞｼｯｸM-PRO" w:hAnsi="HG丸ｺﾞｼｯｸM-PRO" w:hint="eastAsia"/>
                <w:color w:val="000000" w:themeColor="text1"/>
                <w:sz w:val="21"/>
                <w:szCs w:val="21"/>
              </w:rPr>
              <w:t>未満の蓄電池は、第三者認証機関の製品審査により、「蓄電システムの震災対策基準」の製品審査に合格したものであること。</w:t>
            </w:r>
          </w:p>
          <w:p w14:paraId="7648CB72" w14:textId="77777777" w:rsidR="00652E8F" w:rsidRPr="00661E03" w:rsidRDefault="00652E8F" w:rsidP="00E65BC6">
            <w:pPr>
              <w:pStyle w:val="Default"/>
              <w:ind w:leftChars="205" w:left="588"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※第三者認証機関は、電気用品安全法国内登録検査機関であること、かつ、</w:t>
            </w:r>
            <w:r w:rsidRPr="00661E03">
              <w:rPr>
                <w:rFonts w:ascii="HG丸ｺﾞｼｯｸM-PRO" w:eastAsia="HG丸ｺﾞｼｯｸM-PRO" w:hAnsi="HG丸ｺﾞｼｯｸM-PRO"/>
                <w:color w:val="000000" w:themeColor="text1"/>
                <w:sz w:val="21"/>
                <w:szCs w:val="21"/>
              </w:rPr>
              <w:t xml:space="preserve">IECEE-CB </w:t>
            </w:r>
            <w:r w:rsidRPr="00661E03">
              <w:rPr>
                <w:rFonts w:ascii="HG丸ｺﾞｼｯｸM-PRO" w:eastAsia="HG丸ｺﾞｼｯｸM-PRO" w:hAnsi="HG丸ｺﾞｼｯｸM-PRO" w:hint="eastAsia"/>
                <w:color w:val="000000" w:themeColor="text1"/>
                <w:sz w:val="21"/>
                <w:szCs w:val="21"/>
              </w:rPr>
              <w:t>制度に基づく国内認証機関（</w:t>
            </w:r>
            <w:r w:rsidRPr="00661E03">
              <w:rPr>
                <w:rFonts w:ascii="HG丸ｺﾞｼｯｸM-PRO" w:eastAsia="HG丸ｺﾞｼｯｸM-PRO" w:hAnsi="HG丸ｺﾞｼｯｸM-PRO"/>
                <w:color w:val="000000" w:themeColor="text1"/>
                <w:sz w:val="21"/>
                <w:szCs w:val="21"/>
              </w:rPr>
              <w:t>NCB</w:t>
            </w:r>
            <w:r w:rsidRPr="00661E03">
              <w:rPr>
                <w:rFonts w:ascii="HG丸ｺﾞｼｯｸM-PRO" w:eastAsia="HG丸ｺﾞｼｯｸM-PRO" w:hAnsi="HG丸ｺﾞｼｯｸM-PRO" w:hint="eastAsia"/>
                <w:color w:val="000000" w:themeColor="text1"/>
                <w:sz w:val="21"/>
                <w:szCs w:val="21"/>
              </w:rPr>
              <w:t>）であること。</w:t>
            </w:r>
          </w:p>
          <w:p w14:paraId="61B1C69A"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（６）保証期間</w:t>
            </w:r>
          </w:p>
          <w:p w14:paraId="7C1CFB40" w14:textId="65F4E176" w:rsidR="00652E8F" w:rsidRPr="00661E03" w:rsidRDefault="00652E8F" w:rsidP="00E65BC6">
            <w:pPr>
              <w:pStyle w:val="Default"/>
              <w:ind w:leftChars="210" w:left="441" w:firstLineChars="100" w:firstLine="210"/>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メーカー保証及びサイクル試験による性能の双方が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年以上の蓄電システムであること。</w:t>
            </w:r>
          </w:p>
          <w:p w14:paraId="7EDFC95F"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※蓄電システムの製造を製造事業者に委託し、自社の製品として販売する事業者も含む。</w:t>
            </w:r>
          </w:p>
          <w:p w14:paraId="6A3D3CEB"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※当該機器製造事業者以外の保証（販売店保証等）は含めない。</w:t>
            </w:r>
          </w:p>
          <w:p w14:paraId="4A56E381"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※メーカー保証期間内の補償費用は無償であることを条件とする。</w:t>
            </w:r>
          </w:p>
          <w:p w14:paraId="0262A76E"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※蓄電容量は、単電池の定格容量、単電池の公称電圧及び使用する単電池の数の積で算出される蓄電池部の容量とする。</w:t>
            </w:r>
          </w:p>
          <w:p w14:paraId="3A3C433E" w14:textId="0D05BE35" w:rsidR="00652E8F" w:rsidRPr="00661E03" w:rsidRDefault="00652E8F" w:rsidP="00E65BC6">
            <w:pPr>
              <w:ind w:leftChars="210" w:left="588" w:hangingChars="70" w:hanging="147"/>
              <w:contextualSpacing/>
              <w:rPr>
                <w:rFonts w:ascii="HG丸ｺﾞｼｯｸM-PRO" w:eastAsia="HG丸ｺﾞｼｯｸM-PRO" w:hAnsi="HG丸ｺﾞｼｯｸM-PRO"/>
                <w:color w:val="000000" w:themeColor="text1"/>
                <w:szCs w:val="21"/>
              </w:rPr>
            </w:pPr>
            <w:r w:rsidRPr="00661E03">
              <w:rPr>
                <w:rFonts w:ascii="HG丸ｺﾞｼｯｸM-PRO" w:eastAsia="HG丸ｺﾞｼｯｸM-PRO" w:hAnsi="HG丸ｺﾞｼｯｸM-PRO" w:hint="eastAsia"/>
                <w:color w:val="000000" w:themeColor="text1"/>
                <w:szCs w:val="21"/>
              </w:rPr>
              <w:t>※</w:t>
            </w:r>
            <w:r w:rsidRPr="00661E03">
              <w:rPr>
                <w:rFonts w:ascii="HG丸ｺﾞｼｯｸM-PRO" w:eastAsia="HG丸ｺﾞｼｯｸM-PRO" w:hAnsi="HG丸ｺﾞｼｯｸM-PRO"/>
                <w:color w:val="000000" w:themeColor="text1"/>
                <w:szCs w:val="21"/>
              </w:rPr>
              <w:t xml:space="preserve">JEM </w:t>
            </w:r>
            <w:r w:rsidRPr="00661E03">
              <w:rPr>
                <w:rFonts w:ascii="HG丸ｺﾞｼｯｸM-PRO" w:eastAsia="HG丸ｺﾞｼｯｸM-PRO" w:hAnsi="HG丸ｺﾞｼｯｸM-PRO" w:hint="eastAsia"/>
                <w:color w:val="000000" w:themeColor="text1"/>
                <w:szCs w:val="21"/>
              </w:rPr>
              <w:t>規格で定義された初期実効容量（計算値と計測値のいずれか低い方）が</w:t>
            </w:r>
            <w:r w:rsidRPr="00661E03">
              <w:rPr>
                <w:rFonts w:ascii="HG丸ｺﾞｼｯｸM-PRO" w:eastAsia="HG丸ｺﾞｼｯｸM-PRO" w:hAnsi="HG丸ｺﾞｼｯｸM-PRO"/>
                <w:color w:val="000000" w:themeColor="text1"/>
                <w:szCs w:val="21"/>
              </w:rPr>
              <w:t>1.0kWh</w:t>
            </w:r>
            <w:r w:rsidRPr="00661E03">
              <w:rPr>
                <w:rFonts w:ascii="HG丸ｺﾞｼｯｸM-PRO" w:eastAsia="HG丸ｺﾞｼｯｸM-PRO" w:hAnsi="HG丸ｺﾞｼｯｸM-PRO" w:hint="eastAsia"/>
                <w:color w:val="000000" w:themeColor="text1"/>
                <w:szCs w:val="21"/>
              </w:rPr>
              <w:t>未満の蓄電システムは対象外とする。</w:t>
            </w:r>
          </w:p>
        </w:tc>
      </w:tr>
    </w:tbl>
    <w:p w14:paraId="6D9E23BA" w14:textId="77777777"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lastRenderedPageBreak/>
        <w:br w:type="page"/>
      </w:r>
    </w:p>
    <w:p w14:paraId="16FC47D7" w14:textId="627ED609" w:rsidR="00652E8F" w:rsidRPr="00661E03" w:rsidRDefault="00B646DF"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別表3</w:t>
      </w:r>
      <w:r w:rsidR="001C4650" w:rsidRPr="00661E03">
        <w:rPr>
          <w:rFonts w:ascii="HG丸ｺﾞｼｯｸM-PRO" w:eastAsia="HG丸ｺﾞｼｯｸM-PRO" w:hAnsi="HG丸ｺﾞｼｯｸM-PRO" w:hint="eastAsia"/>
          <w:color w:val="000000" w:themeColor="text1"/>
        </w:rPr>
        <w:t xml:space="preserve">　補助対象経費の詳細</w:t>
      </w:r>
    </w:p>
    <w:p w14:paraId="431E34BE" w14:textId="77777777" w:rsidR="00785B18" w:rsidRPr="00661E03" w:rsidRDefault="00785B18" w:rsidP="00E65BC6">
      <w:pPr>
        <w:rPr>
          <w:rFonts w:ascii="HG丸ｺﾞｼｯｸM-PRO" w:eastAsia="HG丸ｺﾞｼｯｸM-PRO" w:hAnsi="HG丸ｺﾞｼｯｸM-PRO"/>
          <w:color w:val="000000" w:themeColor="text1"/>
        </w:rPr>
      </w:pP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
        <w:gridCol w:w="1531"/>
        <w:gridCol w:w="1276"/>
        <w:gridCol w:w="6095"/>
      </w:tblGrid>
      <w:tr w:rsidR="00540822" w:rsidRPr="00661E03" w14:paraId="7B7F4290" w14:textId="77777777" w:rsidTr="00D43B2B">
        <w:trPr>
          <w:trHeight w:val="290"/>
        </w:trPr>
        <w:tc>
          <w:tcPr>
            <w:tcW w:w="964" w:type="dxa"/>
            <w:tcBorders>
              <w:left w:val="single" w:sz="4" w:space="0" w:color="000000"/>
              <w:right w:val="single" w:sz="4" w:space="0" w:color="000000"/>
            </w:tcBorders>
          </w:tcPr>
          <w:p w14:paraId="02F1A59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区　分</w:t>
            </w:r>
          </w:p>
        </w:tc>
        <w:tc>
          <w:tcPr>
            <w:tcW w:w="1531" w:type="dxa"/>
            <w:tcBorders>
              <w:top w:val="single" w:sz="4" w:space="0" w:color="auto"/>
              <w:left w:val="single" w:sz="4" w:space="0" w:color="000000"/>
              <w:bottom w:val="single" w:sz="4" w:space="0" w:color="000000"/>
              <w:right w:val="single" w:sz="4" w:space="0" w:color="000000"/>
            </w:tcBorders>
            <w:hideMark/>
          </w:tcPr>
          <w:p w14:paraId="0B6AA0F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費　目</w:t>
            </w:r>
          </w:p>
        </w:tc>
        <w:tc>
          <w:tcPr>
            <w:tcW w:w="1276" w:type="dxa"/>
            <w:tcBorders>
              <w:top w:val="single" w:sz="4" w:space="0" w:color="000000"/>
              <w:left w:val="single" w:sz="4" w:space="0" w:color="000000"/>
              <w:bottom w:val="single" w:sz="4" w:space="0" w:color="000000"/>
              <w:right w:val="single" w:sz="4" w:space="0" w:color="000000"/>
            </w:tcBorders>
            <w:hideMark/>
          </w:tcPr>
          <w:p w14:paraId="14AE216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細　分</w:t>
            </w:r>
          </w:p>
        </w:tc>
        <w:tc>
          <w:tcPr>
            <w:tcW w:w="6095" w:type="dxa"/>
            <w:tcBorders>
              <w:top w:val="single" w:sz="4" w:space="0" w:color="000000"/>
              <w:left w:val="single" w:sz="4" w:space="0" w:color="000000"/>
              <w:bottom w:val="single" w:sz="4" w:space="0" w:color="000000"/>
              <w:right w:val="single" w:sz="4" w:space="0" w:color="000000"/>
            </w:tcBorders>
          </w:tcPr>
          <w:p w14:paraId="7743B4E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内　容</w:t>
            </w:r>
          </w:p>
        </w:tc>
      </w:tr>
      <w:tr w:rsidR="00540822" w:rsidRPr="00661E03" w14:paraId="5DA8BE21" w14:textId="77777777" w:rsidTr="00D43B2B">
        <w:trPr>
          <w:trHeight w:val="471"/>
        </w:trPr>
        <w:tc>
          <w:tcPr>
            <w:tcW w:w="964" w:type="dxa"/>
            <w:tcBorders>
              <w:left w:val="single" w:sz="4" w:space="0" w:color="000000"/>
              <w:bottom w:val="nil"/>
              <w:right w:val="single" w:sz="4" w:space="0" w:color="000000"/>
            </w:tcBorders>
          </w:tcPr>
          <w:p w14:paraId="5C298BA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工事費</w:t>
            </w:r>
          </w:p>
        </w:tc>
        <w:tc>
          <w:tcPr>
            <w:tcW w:w="1531" w:type="dxa"/>
            <w:tcBorders>
              <w:top w:val="single" w:sz="4" w:space="0" w:color="000000"/>
              <w:left w:val="single" w:sz="4" w:space="0" w:color="000000"/>
              <w:bottom w:val="nil"/>
              <w:right w:val="single" w:sz="4" w:space="0" w:color="000000"/>
            </w:tcBorders>
          </w:tcPr>
          <w:p w14:paraId="40DFF49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w:t>
            </w:r>
          </w:p>
          <w:p w14:paraId="6AB80E8A" w14:textId="77777777"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（直接工事費）</w:t>
            </w:r>
          </w:p>
        </w:tc>
        <w:tc>
          <w:tcPr>
            <w:tcW w:w="1276" w:type="dxa"/>
            <w:tcBorders>
              <w:top w:val="single" w:sz="4" w:space="0" w:color="000000"/>
              <w:left w:val="single" w:sz="4" w:space="0" w:color="000000"/>
              <w:bottom w:val="single" w:sz="4" w:space="0" w:color="000000"/>
              <w:right w:val="single" w:sz="4" w:space="0" w:color="000000"/>
            </w:tcBorders>
          </w:tcPr>
          <w:p w14:paraId="3212A65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材料費</w:t>
            </w:r>
          </w:p>
        </w:tc>
        <w:tc>
          <w:tcPr>
            <w:tcW w:w="6095" w:type="dxa"/>
            <w:tcBorders>
              <w:top w:val="single" w:sz="4" w:space="0" w:color="000000"/>
              <w:left w:val="single" w:sz="4" w:space="0" w:color="000000"/>
              <w:bottom w:val="single" w:sz="4" w:space="0" w:color="000000"/>
              <w:right w:val="single" w:sz="4" w:space="0" w:color="000000"/>
            </w:tcBorders>
          </w:tcPr>
          <w:p w14:paraId="10851CA6" w14:textId="77777777" w:rsidR="00785B18" w:rsidRPr="00661E03" w:rsidRDefault="00785B18" w:rsidP="00E65BC6">
            <w:pPr>
              <w:suppressAutoHyphens/>
              <w:kinsoku w:val="0"/>
              <w:autoSpaceDE w:val="0"/>
              <w:autoSpaceDN w:val="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 xml:space="preserve">　事業を行うために直接必要な材料の購入費をいい、これに要する運搬費、保管料を含むものとする。この材料単価は、建設物価（建設物価調査会編）、積算資料（経済調査会編）等を参考のうえ、事業の実施の時期、地域の実態及び他事業との関連を考慮して適切な単価とする。</w:t>
            </w:r>
          </w:p>
        </w:tc>
      </w:tr>
      <w:tr w:rsidR="00540822" w:rsidRPr="00661E03" w14:paraId="689860F5" w14:textId="77777777" w:rsidTr="00D43B2B">
        <w:trPr>
          <w:trHeight w:val="290"/>
        </w:trPr>
        <w:tc>
          <w:tcPr>
            <w:tcW w:w="964" w:type="dxa"/>
            <w:tcBorders>
              <w:top w:val="nil"/>
              <w:left w:val="single" w:sz="4" w:space="0" w:color="000000"/>
              <w:bottom w:val="nil"/>
              <w:right w:val="single" w:sz="4" w:space="0" w:color="000000"/>
            </w:tcBorders>
          </w:tcPr>
          <w:p w14:paraId="2D92F02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7914AF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996560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労務費</w:t>
            </w:r>
          </w:p>
        </w:tc>
        <w:tc>
          <w:tcPr>
            <w:tcW w:w="6095" w:type="dxa"/>
            <w:tcBorders>
              <w:top w:val="single" w:sz="4" w:space="0" w:color="000000"/>
              <w:left w:val="single" w:sz="4" w:space="0" w:color="000000"/>
              <w:bottom w:val="single" w:sz="4" w:space="0" w:color="000000"/>
              <w:right w:val="single" w:sz="4" w:space="0" w:color="000000"/>
            </w:tcBorders>
          </w:tcPr>
          <w:p w14:paraId="076FD704"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に直接必要な労務者に対する賃金等の人件費をいう。この労務単価は、毎年度農林水産、国土交通の２省が協議して決定した「公共工事設計労務単価表」を参考として、事業の実施の時期、地域の実態及び他事業との関連を考慮して適切な単価とする。</w:t>
            </w:r>
          </w:p>
        </w:tc>
      </w:tr>
      <w:tr w:rsidR="00540822" w:rsidRPr="00661E03" w14:paraId="1F1F1BAD" w14:textId="77777777" w:rsidTr="00D43B2B">
        <w:trPr>
          <w:trHeight w:val="131"/>
        </w:trPr>
        <w:tc>
          <w:tcPr>
            <w:tcW w:w="964" w:type="dxa"/>
            <w:tcBorders>
              <w:top w:val="nil"/>
              <w:left w:val="single" w:sz="4" w:space="0" w:color="000000"/>
              <w:bottom w:val="nil"/>
              <w:right w:val="single" w:sz="4" w:space="0" w:color="000000"/>
            </w:tcBorders>
          </w:tcPr>
          <w:p w14:paraId="38CC932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1B3664E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0CA106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直接経費</w:t>
            </w:r>
          </w:p>
        </w:tc>
        <w:tc>
          <w:tcPr>
            <w:tcW w:w="6095" w:type="dxa"/>
            <w:tcBorders>
              <w:top w:val="single" w:sz="4" w:space="0" w:color="000000"/>
              <w:left w:val="single" w:sz="4" w:space="0" w:color="000000"/>
              <w:bottom w:val="single" w:sz="4" w:space="0" w:color="000000"/>
              <w:right w:val="single" w:sz="4" w:space="0" w:color="000000"/>
            </w:tcBorders>
          </w:tcPr>
          <w:p w14:paraId="32E3ACB0"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事業を行うために直接必要とする経費であり、次の費用をいう。</w:t>
            </w:r>
          </w:p>
          <w:p w14:paraId="6364A60A" w14:textId="42777D74"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①特許権使用料（契約</w:t>
            </w:r>
            <w:r w:rsidR="00D43B2B" w:rsidRPr="00661E03">
              <w:rPr>
                <w:rFonts w:ascii="HG丸ｺﾞｼｯｸM-PRO" w:eastAsia="HG丸ｺﾞｼｯｸM-PRO" w:hAnsi="HG丸ｺﾞｼｯｸM-PRO" w:cs="ＭＳ 明朝" w:hint="eastAsia"/>
                <w:snapToGrid w:val="0"/>
                <w:color w:val="000000" w:themeColor="text1"/>
              </w:rPr>
              <w:t>に基づき使用する特許の使用料及び派出する技術者等に要する費用）</w:t>
            </w:r>
          </w:p>
          <w:p w14:paraId="2742C020" w14:textId="7A27255D"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②水道、光熱</w:t>
            </w:r>
            <w:r w:rsidR="00D43B2B" w:rsidRPr="00661E03">
              <w:rPr>
                <w:rFonts w:ascii="HG丸ｺﾞｼｯｸM-PRO" w:eastAsia="HG丸ｺﾞｼｯｸM-PRO" w:hAnsi="HG丸ｺﾞｼｯｸM-PRO" w:cs="ＭＳ 明朝" w:hint="eastAsia"/>
                <w:snapToGrid w:val="0"/>
                <w:color w:val="000000" w:themeColor="text1"/>
              </w:rPr>
              <w:t>、電力料（事業を行うために必要な電力電灯使用料及び用水使用料）</w:t>
            </w:r>
          </w:p>
          <w:p w14:paraId="46D15415"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③機械経費（事業を行うために必要な機械の使用に要する経費（材料費、労務費を除く。））</w:t>
            </w:r>
          </w:p>
          <w:p w14:paraId="679375E7"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④負担金（事業を行うために必要な経費を契約、協定等に基づき負担する経費）</w:t>
            </w:r>
          </w:p>
        </w:tc>
      </w:tr>
      <w:tr w:rsidR="00540822" w:rsidRPr="00661E03" w14:paraId="431F7D45" w14:textId="77777777" w:rsidTr="00D43B2B">
        <w:trPr>
          <w:trHeight w:val="131"/>
        </w:trPr>
        <w:tc>
          <w:tcPr>
            <w:tcW w:w="964" w:type="dxa"/>
            <w:tcBorders>
              <w:top w:val="nil"/>
              <w:left w:val="single" w:sz="4" w:space="0" w:color="000000"/>
              <w:bottom w:val="nil"/>
              <w:right w:val="single" w:sz="4" w:space="0" w:color="000000"/>
            </w:tcBorders>
          </w:tcPr>
          <w:p w14:paraId="07757FE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nil"/>
              <w:right w:val="single" w:sz="4" w:space="0" w:color="000000"/>
            </w:tcBorders>
          </w:tcPr>
          <w:p w14:paraId="41B7D83E" w14:textId="6E115782"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（間接工事費）</w:t>
            </w:r>
          </w:p>
        </w:tc>
        <w:tc>
          <w:tcPr>
            <w:tcW w:w="1276" w:type="dxa"/>
            <w:tcBorders>
              <w:top w:val="single" w:sz="4" w:space="0" w:color="000000"/>
              <w:left w:val="single" w:sz="4" w:space="0" w:color="000000"/>
              <w:bottom w:val="single" w:sz="4" w:space="0" w:color="000000"/>
              <w:right w:val="single" w:sz="4" w:space="0" w:color="000000"/>
            </w:tcBorders>
          </w:tcPr>
          <w:p w14:paraId="44EFA5E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共通仮設費</w:t>
            </w:r>
          </w:p>
        </w:tc>
        <w:tc>
          <w:tcPr>
            <w:tcW w:w="6095" w:type="dxa"/>
            <w:tcBorders>
              <w:top w:val="single" w:sz="4" w:space="0" w:color="000000"/>
              <w:left w:val="single" w:sz="4" w:space="0" w:color="000000"/>
              <w:bottom w:val="single" w:sz="4" w:space="0" w:color="000000"/>
              <w:right w:val="single" w:sz="4" w:space="0" w:color="000000"/>
            </w:tcBorders>
          </w:tcPr>
          <w:p w14:paraId="38BB7D0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事業を行うために直接必要な現場経費であって、次の費用をいう。</w:t>
            </w:r>
          </w:p>
          <w:p w14:paraId="0BB88303" w14:textId="368B975C"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①事業を行うために直接必要な機械器具等の運搬、移動に要する費用</w:t>
            </w:r>
          </w:p>
          <w:p w14:paraId="4086BB2B" w14:textId="6A39CCFA"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②準備、後片付け整地等に要する費用</w:t>
            </w:r>
          </w:p>
          <w:p w14:paraId="0BC7397D" w14:textId="301BFC82" w:rsidR="00785B18" w:rsidRPr="00661E03" w:rsidRDefault="00D43B2B"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③機械の設置撤去及び仮道布設現道補修等に要する費用</w:t>
            </w:r>
          </w:p>
          <w:p w14:paraId="74F53438" w14:textId="567242BD" w:rsidR="00785B18" w:rsidRPr="00661E03" w:rsidRDefault="00D43B2B"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④技術管理に要する費用</w:t>
            </w:r>
          </w:p>
          <w:p w14:paraId="7DE130F1"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⑤交通の管理、安全施設に要する費用</w:t>
            </w:r>
          </w:p>
        </w:tc>
      </w:tr>
      <w:tr w:rsidR="00540822" w:rsidRPr="00661E03" w14:paraId="569944A2" w14:textId="77777777" w:rsidTr="004150D2">
        <w:trPr>
          <w:trHeight w:val="131"/>
        </w:trPr>
        <w:tc>
          <w:tcPr>
            <w:tcW w:w="964" w:type="dxa"/>
            <w:tcBorders>
              <w:top w:val="nil"/>
              <w:left w:val="single" w:sz="4" w:space="0" w:color="000000"/>
              <w:bottom w:val="nil"/>
              <w:right w:val="single" w:sz="4" w:space="0" w:color="000000"/>
            </w:tcBorders>
          </w:tcPr>
          <w:p w14:paraId="2A15935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18C13656"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74E45A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現場管理費</w:t>
            </w:r>
          </w:p>
        </w:tc>
        <w:tc>
          <w:tcPr>
            <w:tcW w:w="6095" w:type="dxa"/>
            <w:tcBorders>
              <w:top w:val="single" w:sz="4" w:space="0" w:color="000000"/>
              <w:left w:val="single" w:sz="4" w:space="0" w:color="000000"/>
              <w:bottom w:val="single" w:sz="4" w:space="0" w:color="000000"/>
              <w:right w:val="single" w:sz="4" w:space="0" w:color="000000"/>
            </w:tcBorders>
          </w:tcPr>
          <w:p w14:paraId="20D2EB4A" w14:textId="541E138C"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事業を行うために直接必要な現場経費であって、労務管理</w:t>
            </w:r>
            <w:r w:rsidR="005057E6" w:rsidRPr="00661E03">
              <w:rPr>
                <w:rFonts w:ascii="HG丸ｺﾞｼｯｸM-PRO" w:eastAsia="HG丸ｺﾞｼｯｸM-PRO" w:hAnsi="HG丸ｺﾞｼｯｸM-PRO" w:cs="ＭＳ 明朝"/>
                <w:snapToGrid w:val="0"/>
                <w:color w:val="000000" w:themeColor="text1"/>
              </w:rPr>
              <w:br/>
            </w:r>
            <w:r w:rsidRPr="00661E03">
              <w:rPr>
                <w:rFonts w:ascii="HG丸ｺﾞｼｯｸM-PRO" w:eastAsia="HG丸ｺﾞｼｯｸM-PRO" w:hAnsi="HG丸ｺﾞｼｯｸM-PRO" w:cs="ＭＳ 明朝" w:hint="eastAsia"/>
                <w:snapToGrid w:val="0"/>
                <w:color w:val="000000" w:themeColor="text1"/>
              </w:rPr>
              <w:t>費、水道光熱費、消耗品費、通信交通費その他に要する費用をいい、類似の事業を参考に決定する。</w:t>
            </w:r>
          </w:p>
        </w:tc>
      </w:tr>
      <w:tr w:rsidR="00540822" w:rsidRPr="00661E03" w14:paraId="6D75F11E" w14:textId="77777777" w:rsidTr="004150D2">
        <w:trPr>
          <w:trHeight w:val="131"/>
        </w:trPr>
        <w:tc>
          <w:tcPr>
            <w:tcW w:w="964" w:type="dxa"/>
            <w:tcBorders>
              <w:top w:val="nil"/>
              <w:left w:val="single" w:sz="4" w:space="0" w:color="000000"/>
              <w:bottom w:val="nil"/>
              <w:right w:val="single" w:sz="4" w:space="0" w:color="000000"/>
            </w:tcBorders>
          </w:tcPr>
          <w:p w14:paraId="50EAD10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5B6182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D0F43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一般管理費</w:t>
            </w:r>
          </w:p>
        </w:tc>
        <w:tc>
          <w:tcPr>
            <w:tcW w:w="6095" w:type="dxa"/>
            <w:tcBorders>
              <w:top w:val="single" w:sz="4" w:space="0" w:color="000000"/>
              <w:left w:val="single" w:sz="4" w:space="0" w:color="000000"/>
              <w:bottom w:val="single" w:sz="4" w:space="0" w:color="000000"/>
              <w:right w:val="single" w:sz="4" w:space="0" w:color="000000"/>
            </w:tcBorders>
          </w:tcPr>
          <w:p w14:paraId="5935511F"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事業を行うために直接必要な諸給与、法定福利費、修繕維持費、事務用品費、通信交通費をいい、類似の事業を参考に決定する。</w:t>
            </w:r>
          </w:p>
        </w:tc>
      </w:tr>
      <w:tr w:rsidR="00540822" w:rsidRPr="00661E03" w14:paraId="56A67402" w14:textId="77777777" w:rsidTr="00D43B2B">
        <w:trPr>
          <w:trHeight w:val="131"/>
        </w:trPr>
        <w:tc>
          <w:tcPr>
            <w:tcW w:w="964" w:type="dxa"/>
            <w:tcBorders>
              <w:top w:val="nil"/>
              <w:left w:val="single" w:sz="4" w:space="0" w:color="000000"/>
              <w:bottom w:val="nil"/>
              <w:right w:val="single" w:sz="4" w:space="0" w:color="000000"/>
            </w:tcBorders>
          </w:tcPr>
          <w:p w14:paraId="60B00A7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8DD60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付帯工事費</w:t>
            </w:r>
          </w:p>
        </w:tc>
        <w:tc>
          <w:tcPr>
            <w:tcW w:w="1276" w:type="dxa"/>
            <w:tcBorders>
              <w:top w:val="single" w:sz="4" w:space="0" w:color="000000"/>
              <w:left w:val="single" w:sz="4" w:space="0" w:color="000000"/>
              <w:bottom w:val="single" w:sz="4" w:space="0" w:color="000000"/>
              <w:right w:val="single" w:sz="4" w:space="0" w:color="000000"/>
            </w:tcBorders>
          </w:tcPr>
          <w:p w14:paraId="4859059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1A374D8A"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本工事費に付随する直接必要な工事に要する必要最小限度の範囲で、経費の算定方法は本工事費に準じて算定すること。</w:t>
            </w:r>
          </w:p>
        </w:tc>
      </w:tr>
      <w:tr w:rsidR="00540822" w:rsidRPr="00661E03" w14:paraId="515B00B6" w14:textId="77777777" w:rsidTr="00D43B2B">
        <w:trPr>
          <w:trHeight w:val="131"/>
        </w:trPr>
        <w:tc>
          <w:tcPr>
            <w:tcW w:w="964" w:type="dxa"/>
            <w:tcBorders>
              <w:top w:val="nil"/>
              <w:left w:val="single" w:sz="4" w:space="0" w:color="000000"/>
              <w:bottom w:val="nil"/>
              <w:right w:val="single" w:sz="4" w:space="0" w:color="000000"/>
            </w:tcBorders>
          </w:tcPr>
          <w:p w14:paraId="4ABD588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F9164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機械器具費</w:t>
            </w:r>
          </w:p>
        </w:tc>
        <w:tc>
          <w:tcPr>
            <w:tcW w:w="1276" w:type="dxa"/>
            <w:tcBorders>
              <w:top w:val="single" w:sz="4" w:space="0" w:color="000000"/>
              <w:left w:val="single" w:sz="4" w:space="0" w:color="000000"/>
              <w:bottom w:val="single" w:sz="4" w:space="0" w:color="000000"/>
              <w:right w:val="single" w:sz="4" w:space="0" w:color="000000"/>
            </w:tcBorders>
          </w:tcPr>
          <w:p w14:paraId="5AD9156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5163E2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事業を行うために直接必要な建築用、小運搬用その他工事用</w:t>
            </w:r>
            <w:r w:rsidRPr="00661E03">
              <w:rPr>
                <w:rFonts w:ascii="HG丸ｺﾞｼｯｸM-PRO" w:eastAsia="HG丸ｺﾞｼｯｸM-PRO" w:hAnsi="HG丸ｺﾞｼｯｸM-PRO" w:cs="ＭＳ 明朝" w:hint="eastAsia"/>
                <w:snapToGrid w:val="0"/>
                <w:color w:val="000000" w:themeColor="text1"/>
              </w:rPr>
              <w:lastRenderedPageBreak/>
              <w:t>機械器具の購入、借料、運搬、据付け、撤去、修繕及び製作に要する経費をいう。</w:t>
            </w:r>
          </w:p>
        </w:tc>
      </w:tr>
      <w:tr w:rsidR="00540822" w:rsidRPr="00661E03" w14:paraId="088525B9" w14:textId="77777777" w:rsidTr="00D43B2B">
        <w:trPr>
          <w:trHeight w:val="131"/>
        </w:trPr>
        <w:tc>
          <w:tcPr>
            <w:tcW w:w="964" w:type="dxa"/>
            <w:tcBorders>
              <w:top w:val="nil"/>
              <w:left w:val="single" w:sz="4" w:space="0" w:color="000000"/>
              <w:right w:val="single" w:sz="4" w:space="0" w:color="000000"/>
            </w:tcBorders>
          </w:tcPr>
          <w:p w14:paraId="2B3715D8"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7B4DBD2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測量及試験費</w:t>
            </w:r>
          </w:p>
        </w:tc>
        <w:tc>
          <w:tcPr>
            <w:tcW w:w="1276" w:type="dxa"/>
            <w:tcBorders>
              <w:top w:val="single" w:sz="4" w:space="0" w:color="000000"/>
              <w:left w:val="single" w:sz="4" w:space="0" w:color="000000"/>
              <w:bottom w:val="single" w:sz="4" w:space="0" w:color="000000"/>
              <w:right w:val="single" w:sz="4" w:space="0" w:color="000000"/>
            </w:tcBorders>
          </w:tcPr>
          <w:p w14:paraId="705DADF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4E8F82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調査、測量、基本設計、実施設計、工事監理及び試験に要する経費をいう。また、地方公共団体が直接、調査、測量、基本設計、実施設計、工事監理及び試験を行う場合において、これに要する材料費、労務費、労務者保険料等の費用をいい、請負又は委託により調査、測量、基本設計、実施設計、工事監理及び試験を施工する場合においては請負費又は委託料の費用をいう。</w:t>
            </w:r>
          </w:p>
        </w:tc>
      </w:tr>
      <w:tr w:rsidR="00540822" w:rsidRPr="00661E03" w14:paraId="2B36C03B" w14:textId="77777777" w:rsidTr="00D43B2B">
        <w:trPr>
          <w:trHeight w:val="131"/>
        </w:trPr>
        <w:tc>
          <w:tcPr>
            <w:tcW w:w="964" w:type="dxa"/>
            <w:tcBorders>
              <w:left w:val="single" w:sz="4" w:space="0" w:color="000000"/>
              <w:right w:val="single" w:sz="4" w:space="0" w:color="000000"/>
            </w:tcBorders>
          </w:tcPr>
          <w:p w14:paraId="7704E21A"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531" w:type="dxa"/>
            <w:tcBorders>
              <w:top w:val="single" w:sz="4" w:space="0" w:color="000000"/>
              <w:left w:val="single" w:sz="4" w:space="0" w:color="000000"/>
              <w:bottom w:val="single" w:sz="4" w:space="0" w:color="000000"/>
              <w:right w:val="single" w:sz="4" w:space="0" w:color="000000"/>
            </w:tcBorders>
          </w:tcPr>
          <w:p w14:paraId="1162EC9E"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276" w:type="dxa"/>
            <w:tcBorders>
              <w:top w:val="single" w:sz="4" w:space="0" w:color="000000"/>
              <w:left w:val="single" w:sz="4" w:space="0" w:color="000000"/>
              <w:bottom w:val="single" w:sz="4" w:space="0" w:color="000000"/>
              <w:right w:val="single" w:sz="4" w:space="0" w:color="000000"/>
            </w:tcBorders>
          </w:tcPr>
          <w:p w14:paraId="1B1C35E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244CA3DB"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事業を行うために直接必要な設備及び機器の購入並びに購入物の運搬、調整、据付け等に要する経費をいう。</w:t>
            </w:r>
          </w:p>
        </w:tc>
      </w:tr>
      <w:tr w:rsidR="00540822" w:rsidRPr="00661E03" w14:paraId="29760DFB" w14:textId="77777777" w:rsidTr="00D43B2B">
        <w:trPr>
          <w:trHeight w:val="131"/>
        </w:trPr>
        <w:tc>
          <w:tcPr>
            <w:tcW w:w="964" w:type="dxa"/>
            <w:tcBorders>
              <w:left w:val="single" w:sz="4" w:space="0" w:color="000000"/>
              <w:right w:val="single" w:sz="4" w:space="0" w:color="000000"/>
            </w:tcBorders>
          </w:tcPr>
          <w:p w14:paraId="6E796FB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531" w:type="dxa"/>
            <w:tcBorders>
              <w:top w:val="single" w:sz="4" w:space="0" w:color="000000"/>
              <w:left w:val="single" w:sz="4" w:space="0" w:color="000000"/>
              <w:bottom w:val="single" w:sz="4" w:space="0" w:color="000000"/>
              <w:right w:val="single" w:sz="4" w:space="0" w:color="000000"/>
            </w:tcBorders>
          </w:tcPr>
          <w:p w14:paraId="43BEFED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276" w:type="dxa"/>
            <w:tcBorders>
              <w:top w:val="single" w:sz="4" w:space="0" w:color="000000"/>
              <w:left w:val="single" w:sz="4" w:space="0" w:color="000000"/>
              <w:bottom w:val="single" w:sz="4" w:space="0" w:color="000000"/>
              <w:right w:val="single" w:sz="4" w:space="0" w:color="000000"/>
            </w:tcBorders>
          </w:tcPr>
          <w:p w14:paraId="11427B3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3E7D6D9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機器、設備又はシステム等に係る調査、設計、製作、試験及び検証に要する経費をいう。また、地方公共団体が直接、調査、設計、製作、試験及び検証を行う場合において、これに要する材料費、人件費、水道光熱費、消耗品費、通信交通費その他に要する費用をいい、請負又は委託により調査、設計、製作、試験及び検証を行う場合においては請負費又は委託料の費用をいう。</w:t>
            </w:r>
          </w:p>
          <w:p w14:paraId="6CE1B1FC"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snapToGrid w:val="0"/>
                <w:color w:val="000000" w:themeColor="text1"/>
              </w:rPr>
              <w:t>PPA事業者</w:t>
            </w:r>
            <w:r w:rsidRPr="00661E03">
              <w:rPr>
                <w:rFonts w:ascii="HG丸ｺﾞｼｯｸM-PRO" w:eastAsia="HG丸ｺﾞｼｯｸM-PRO" w:hAnsi="HG丸ｺﾞｼｯｸM-PRO" w:cs="ＭＳ 明朝" w:hint="eastAsia"/>
                <w:snapToGrid w:val="0"/>
                <w:color w:val="000000" w:themeColor="text1"/>
              </w:rPr>
              <w:t>契約やリース契約等により実施される場合、事業を行うために直接必要な需用費、役務費、委託料、使用料及び賃借料、負担金、補助及び交付金を含むものとする。</w:t>
            </w:r>
          </w:p>
        </w:tc>
      </w:tr>
      <w:tr w:rsidR="00785B18" w:rsidRPr="00661E03" w14:paraId="2CF079F5" w14:textId="77777777" w:rsidTr="00D43B2B">
        <w:trPr>
          <w:trHeight w:val="131"/>
        </w:trPr>
        <w:tc>
          <w:tcPr>
            <w:tcW w:w="964" w:type="dxa"/>
            <w:tcBorders>
              <w:left w:val="single" w:sz="4" w:space="0" w:color="000000"/>
              <w:right w:val="single" w:sz="4" w:space="0" w:color="000000"/>
            </w:tcBorders>
          </w:tcPr>
          <w:p w14:paraId="31030C5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531" w:type="dxa"/>
            <w:tcBorders>
              <w:top w:val="single" w:sz="4" w:space="0" w:color="000000"/>
              <w:left w:val="single" w:sz="4" w:space="0" w:color="000000"/>
              <w:bottom w:val="single" w:sz="4" w:space="0" w:color="000000"/>
              <w:right w:val="single" w:sz="4" w:space="0" w:color="000000"/>
            </w:tcBorders>
          </w:tcPr>
          <w:p w14:paraId="5CFDE56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276" w:type="dxa"/>
            <w:tcBorders>
              <w:top w:val="single" w:sz="4" w:space="0" w:color="000000"/>
              <w:left w:val="single" w:sz="4" w:space="0" w:color="000000"/>
              <w:bottom w:val="single" w:sz="4" w:space="0" w:color="000000"/>
              <w:right w:val="single" w:sz="4" w:space="0" w:color="000000"/>
            </w:tcBorders>
          </w:tcPr>
          <w:p w14:paraId="1356CBA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03CEBB34" w14:textId="4FB6102F"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事業を行うために直接必要な事務に要する社会保険料、賃金、諸謝金、旅費、需用費、役務費、委託料、使用料及</w:t>
            </w:r>
            <w:r w:rsidR="003A7CD8">
              <w:rPr>
                <w:rFonts w:ascii="HG丸ｺﾞｼｯｸM-PRO" w:eastAsia="HG丸ｺﾞｼｯｸM-PRO" w:hAnsi="HG丸ｺﾞｼｯｸM-PRO" w:cs="ＭＳ 明朝" w:hint="eastAsia"/>
                <w:snapToGrid w:val="0"/>
                <w:color w:val="000000" w:themeColor="text1"/>
              </w:rPr>
              <w:t>び</w:t>
            </w:r>
            <w:r w:rsidRPr="00661E03">
              <w:rPr>
                <w:rFonts w:ascii="HG丸ｺﾞｼｯｸM-PRO" w:eastAsia="HG丸ｺﾞｼｯｸM-PRO" w:hAnsi="HG丸ｺﾞｼｯｸM-PRO" w:cs="ＭＳ 明朝" w:hint="eastAsia"/>
                <w:snapToGrid w:val="0"/>
                <w:color w:val="000000" w:themeColor="text1"/>
              </w:rPr>
              <w:t>賃借料、消耗品費及び備品購入費をいう。</w:t>
            </w:r>
          </w:p>
        </w:tc>
      </w:tr>
    </w:tbl>
    <w:p w14:paraId="108AEF90" w14:textId="49AEAF52" w:rsidR="005F67FA" w:rsidRPr="00661E03" w:rsidRDefault="005F67FA" w:rsidP="00E65BC6">
      <w:pPr>
        <w:rPr>
          <w:rFonts w:ascii="HG丸ｺﾞｼｯｸM-PRO" w:eastAsia="HG丸ｺﾞｼｯｸM-PRO" w:hAnsi="HG丸ｺﾞｼｯｸM-PRO"/>
          <w:color w:val="000000" w:themeColor="text1"/>
        </w:rPr>
      </w:pPr>
    </w:p>
    <w:p w14:paraId="72AAD157" w14:textId="46F5CCF7" w:rsidR="005F67FA" w:rsidRPr="00661E03" w:rsidRDefault="005F67FA" w:rsidP="00B565DB">
      <w:pPr>
        <w:widowControl/>
        <w:jc w:val="left"/>
        <w:rPr>
          <w:rFonts w:ascii="HG丸ｺﾞｼｯｸM-PRO" w:eastAsia="HG丸ｺﾞｼｯｸM-PRO" w:hAnsi="HG丸ｺﾞｼｯｸM-PRO"/>
          <w:color w:val="000000" w:themeColor="text1"/>
        </w:rPr>
      </w:pPr>
    </w:p>
    <w:sectPr w:rsidR="005F67FA" w:rsidRPr="00661E03" w:rsidSect="00E65BC6">
      <w:footerReference w:type="default" r:id="rId8"/>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FC61" w14:textId="77777777" w:rsidR="00DC571B" w:rsidRDefault="00DC571B" w:rsidP="007C114A">
      <w:r>
        <w:separator/>
      </w:r>
    </w:p>
  </w:endnote>
  <w:endnote w:type="continuationSeparator" w:id="0">
    <w:p w14:paraId="4B4B3E6F" w14:textId="77777777" w:rsidR="00DC571B" w:rsidRDefault="00DC571B" w:rsidP="007C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00671"/>
      <w:docPartObj>
        <w:docPartGallery w:val="Page Numbers (Bottom of Page)"/>
        <w:docPartUnique/>
      </w:docPartObj>
    </w:sdtPr>
    <w:sdtEndPr/>
    <w:sdtContent>
      <w:p w14:paraId="56E25118" w14:textId="60D5F588" w:rsidR="00DC571B" w:rsidRDefault="00DC571B" w:rsidP="00887700">
        <w:pPr>
          <w:pStyle w:val="a6"/>
          <w:jc w:val="center"/>
        </w:pPr>
        <w:r>
          <w:fldChar w:fldCharType="begin"/>
        </w:r>
        <w:r>
          <w:instrText>PAGE   \* MERGEFORMAT</w:instrText>
        </w:r>
        <w:r>
          <w:fldChar w:fldCharType="separate"/>
        </w:r>
        <w:r w:rsidR="00E14F04" w:rsidRPr="00E14F0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ADE1" w14:textId="77777777" w:rsidR="00DC571B" w:rsidRDefault="00DC571B" w:rsidP="007C114A">
      <w:r>
        <w:separator/>
      </w:r>
    </w:p>
  </w:footnote>
  <w:footnote w:type="continuationSeparator" w:id="0">
    <w:p w14:paraId="35058680" w14:textId="77777777" w:rsidR="00DC571B" w:rsidRDefault="00DC571B" w:rsidP="007C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704"/>
    <w:multiLevelType w:val="hybridMultilevel"/>
    <w:tmpl w:val="CDEC73EE"/>
    <w:lvl w:ilvl="0" w:tplc="99C818FC">
      <w:start w:val="1"/>
      <w:numFmt w:val="decimalEnclosedCircle"/>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 w15:restartNumberingAfterBreak="0">
    <w:nsid w:val="31874C11"/>
    <w:multiLevelType w:val="hybridMultilevel"/>
    <w:tmpl w:val="F7506AF0"/>
    <w:lvl w:ilvl="0" w:tplc="F420290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20948BE"/>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BC329CB"/>
    <w:multiLevelType w:val="hybridMultilevel"/>
    <w:tmpl w:val="CBE25570"/>
    <w:lvl w:ilvl="0" w:tplc="0409000F">
      <w:start w:val="1"/>
      <w:numFmt w:val="decimal"/>
      <w:lvlText w:val="%1."/>
      <w:lvlJc w:val="left"/>
      <w:pPr>
        <w:ind w:left="420" w:hanging="420"/>
      </w:pPr>
      <w:rPr>
        <w:rFonts w:hint="default"/>
      </w:rPr>
    </w:lvl>
    <w:lvl w:ilvl="1" w:tplc="F234592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CA0EA8"/>
    <w:multiLevelType w:val="hybridMultilevel"/>
    <w:tmpl w:val="252EAB04"/>
    <w:lvl w:ilvl="0" w:tplc="582AC8B4">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5D3C05EB"/>
    <w:multiLevelType w:val="hybridMultilevel"/>
    <w:tmpl w:val="514669DA"/>
    <w:lvl w:ilvl="0" w:tplc="A22049D8">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723E7F8D"/>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DAB5908"/>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0495345">
    <w:abstractNumId w:val="3"/>
  </w:num>
  <w:num w:numId="2" w16cid:durableId="271674035">
    <w:abstractNumId w:val="4"/>
  </w:num>
  <w:num w:numId="3" w16cid:durableId="2008826432">
    <w:abstractNumId w:val="5"/>
  </w:num>
  <w:num w:numId="4" w16cid:durableId="1191837833">
    <w:abstractNumId w:val="1"/>
  </w:num>
  <w:num w:numId="5" w16cid:durableId="1388381228">
    <w:abstractNumId w:val="2"/>
  </w:num>
  <w:num w:numId="6" w16cid:durableId="180290614">
    <w:abstractNumId w:val="0"/>
  </w:num>
  <w:num w:numId="7" w16cid:durableId="1112434534">
    <w:abstractNumId w:val="6"/>
  </w:num>
  <w:num w:numId="8" w16cid:durableId="1900818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A3"/>
    <w:rsid w:val="0000389F"/>
    <w:rsid w:val="00017115"/>
    <w:rsid w:val="00025224"/>
    <w:rsid w:val="0004383A"/>
    <w:rsid w:val="000625FC"/>
    <w:rsid w:val="0007305D"/>
    <w:rsid w:val="00075564"/>
    <w:rsid w:val="00094E45"/>
    <w:rsid w:val="000B018E"/>
    <w:rsid w:val="000B16B1"/>
    <w:rsid w:val="000D0271"/>
    <w:rsid w:val="000D117F"/>
    <w:rsid w:val="00111B9E"/>
    <w:rsid w:val="00127A0F"/>
    <w:rsid w:val="00130284"/>
    <w:rsid w:val="0013496F"/>
    <w:rsid w:val="00160937"/>
    <w:rsid w:val="00172775"/>
    <w:rsid w:val="00186CBC"/>
    <w:rsid w:val="001A6FC1"/>
    <w:rsid w:val="001C0EC6"/>
    <w:rsid w:val="001C4650"/>
    <w:rsid w:val="001E3A15"/>
    <w:rsid w:val="001F1F26"/>
    <w:rsid w:val="00223DDA"/>
    <w:rsid w:val="00225222"/>
    <w:rsid w:val="0023201E"/>
    <w:rsid w:val="00246A69"/>
    <w:rsid w:val="00262AAD"/>
    <w:rsid w:val="00267A75"/>
    <w:rsid w:val="00281A55"/>
    <w:rsid w:val="002924D4"/>
    <w:rsid w:val="00296491"/>
    <w:rsid w:val="002A29D4"/>
    <w:rsid w:val="002B0D35"/>
    <w:rsid w:val="002B471C"/>
    <w:rsid w:val="002B615F"/>
    <w:rsid w:val="002C4108"/>
    <w:rsid w:val="002C7B5E"/>
    <w:rsid w:val="002D36D5"/>
    <w:rsid w:val="002F3A6D"/>
    <w:rsid w:val="002F62FE"/>
    <w:rsid w:val="00307918"/>
    <w:rsid w:val="00310AC5"/>
    <w:rsid w:val="003136CA"/>
    <w:rsid w:val="003142C9"/>
    <w:rsid w:val="003307BA"/>
    <w:rsid w:val="00380750"/>
    <w:rsid w:val="003814BE"/>
    <w:rsid w:val="00386893"/>
    <w:rsid w:val="003A2BFE"/>
    <w:rsid w:val="003A7CD8"/>
    <w:rsid w:val="003B3CA6"/>
    <w:rsid w:val="003C4F54"/>
    <w:rsid w:val="003C566E"/>
    <w:rsid w:val="003E675E"/>
    <w:rsid w:val="00412328"/>
    <w:rsid w:val="004150D2"/>
    <w:rsid w:val="00426F5A"/>
    <w:rsid w:val="004378DD"/>
    <w:rsid w:val="00441DE1"/>
    <w:rsid w:val="004447DF"/>
    <w:rsid w:val="00461F0A"/>
    <w:rsid w:val="004A280A"/>
    <w:rsid w:val="004D0DC3"/>
    <w:rsid w:val="004D45B6"/>
    <w:rsid w:val="004D48E0"/>
    <w:rsid w:val="004E56E6"/>
    <w:rsid w:val="005057E6"/>
    <w:rsid w:val="00507BC1"/>
    <w:rsid w:val="005140EF"/>
    <w:rsid w:val="00532793"/>
    <w:rsid w:val="00540822"/>
    <w:rsid w:val="0054153C"/>
    <w:rsid w:val="00542370"/>
    <w:rsid w:val="00547931"/>
    <w:rsid w:val="00560AAB"/>
    <w:rsid w:val="00566769"/>
    <w:rsid w:val="005705FC"/>
    <w:rsid w:val="00572E94"/>
    <w:rsid w:val="00575C4E"/>
    <w:rsid w:val="00594E24"/>
    <w:rsid w:val="00596C4B"/>
    <w:rsid w:val="005A0846"/>
    <w:rsid w:val="005B2C98"/>
    <w:rsid w:val="005B3522"/>
    <w:rsid w:val="005C6B31"/>
    <w:rsid w:val="005D3615"/>
    <w:rsid w:val="005D6FD4"/>
    <w:rsid w:val="005E01E9"/>
    <w:rsid w:val="005F0BC2"/>
    <w:rsid w:val="005F67FA"/>
    <w:rsid w:val="00615644"/>
    <w:rsid w:val="00622B84"/>
    <w:rsid w:val="00630BBE"/>
    <w:rsid w:val="0063488D"/>
    <w:rsid w:val="00645990"/>
    <w:rsid w:val="00652E76"/>
    <w:rsid w:val="00652E8F"/>
    <w:rsid w:val="006557B0"/>
    <w:rsid w:val="00660E1A"/>
    <w:rsid w:val="00661E03"/>
    <w:rsid w:val="006757C3"/>
    <w:rsid w:val="006C3DA1"/>
    <w:rsid w:val="006C713A"/>
    <w:rsid w:val="006E21DF"/>
    <w:rsid w:val="006E5B76"/>
    <w:rsid w:val="00715C12"/>
    <w:rsid w:val="007224F8"/>
    <w:rsid w:val="00741510"/>
    <w:rsid w:val="00746A5E"/>
    <w:rsid w:val="00754536"/>
    <w:rsid w:val="0075589A"/>
    <w:rsid w:val="00773CC0"/>
    <w:rsid w:val="00776D38"/>
    <w:rsid w:val="007779E4"/>
    <w:rsid w:val="00785B18"/>
    <w:rsid w:val="007C114A"/>
    <w:rsid w:val="007C7CFE"/>
    <w:rsid w:val="00804D5B"/>
    <w:rsid w:val="00807A20"/>
    <w:rsid w:val="00825512"/>
    <w:rsid w:val="008374D3"/>
    <w:rsid w:val="00863812"/>
    <w:rsid w:val="008642BE"/>
    <w:rsid w:val="00864D6B"/>
    <w:rsid w:val="00866EA5"/>
    <w:rsid w:val="008671EE"/>
    <w:rsid w:val="008718A3"/>
    <w:rsid w:val="00874C08"/>
    <w:rsid w:val="00883C71"/>
    <w:rsid w:val="00887700"/>
    <w:rsid w:val="00892607"/>
    <w:rsid w:val="008B4CE1"/>
    <w:rsid w:val="008C16A8"/>
    <w:rsid w:val="008C34C5"/>
    <w:rsid w:val="008C7A77"/>
    <w:rsid w:val="008D14DD"/>
    <w:rsid w:val="008D1BE8"/>
    <w:rsid w:val="008D4162"/>
    <w:rsid w:val="00933C70"/>
    <w:rsid w:val="0094110B"/>
    <w:rsid w:val="00946945"/>
    <w:rsid w:val="0095166C"/>
    <w:rsid w:val="0096433A"/>
    <w:rsid w:val="00973069"/>
    <w:rsid w:val="009834F6"/>
    <w:rsid w:val="00983DCE"/>
    <w:rsid w:val="00984EBF"/>
    <w:rsid w:val="009A0630"/>
    <w:rsid w:val="009B12A8"/>
    <w:rsid w:val="009B6262"/>
    <w:rsid w:val="009C0E38"/>
    <w:rsid w:val="009C31B2"/>
    <w:rsid w:val="009C58AD"/>
    <w:rsid w:val="00A0429A"/>
    <w:rsid w:val="00A17037"/>
    <w:rsid w:val="00A47E2C"/>
    <w:rsid w:val="00A5444E"/>
    <w:rsid w:val="00A7330C"/>
    <w:rsid w:val="00A774AF"/>
    <w:rsid w:val="00A91AC1"/>
    <w:rsid w:val="00AA4BE1"/>
    <w:rsid w:val="00AB09F0"/>
    <w:rsid w:val="00AB5446"/>
    <w:rsid w:val="00AD36E4"/>
    <w:rsid w:val="00AD564A"/>
    <w:rsid w:val="00AE5104"/>
    <w:rsid w:val="00AF59FB"/>
    <w:rsid w:val="00B01987"/>
    <w:rsid w:val="00B11A69"/>
    <w:rsid w:val="00B53CA7"/>
    <w:rsid w:val="00B565DB"/>
    <w:rsid w:val="00B646DF"/>
    <w:rsid w:val="00B66F0E"/>
    <w:rsid w:val="00B77340"/>
    <w:rsid w:val="00B835A8"/>
    <w:rsid w:val="00B861D0"/>
    <w:rsid w:val="00B9730C"/>
    <w:rsid w:val="00BB1CF3"/>
    <w:rsid w:val="00BB57E1"/>
    <w:rsid w:val="00BD523F"/>
    <w:rsid w:val="00BE66F0"/>
    <w:rsid w:val="00BF7DDC"/>
    <w:rsid w:val="00C04962"/>
    <w:rsid w:val="00C06D13"/>
    <w:rsid w:val="00C13323"/>
    <w:rsid w:val="00C20375"/>
    <w:rsid w:val="00C40DFA"/>
    <w:rsid w:val="00C6694D"/>
    <w:rsid w:val="00C80CEC"/>
    <w:rsid w:val="00C8740C"/>
    <w:rsid w:val="00C96CD3"/>
    <w:rsid w:val="00CA306E"/>
    <w:rsid w:val="00CC43D2"/>
    <w:rsid w:val="00CD137D"/>
    <w:rsid w:val="00D060C8"/>
    <w:rsid w:val="00D2280C"/>
    <w:rsid w:val="00D27045"/>
    <w:rsid w:val="00D31CF7"/>
    <w:rsid w:val="00D43B2B"/>
    <w:rsid w:val="00D46DB7"/>
    <w:rsid w:val="00D603A3"/>
    <w:rsid w:val="00D937A6"/>
    <w:rsid w:val="00DA59F5"/>
    <w:rsid w:val="00DA670E"/>
    <w:rsid w:val="00DB02FC"/>
    <w:rsid w:val="00DC571B"/>
    <w:rsid w:val="00DF3E3E"/>
    <w:rsid w:val="00E14F04"/>
    <w:rsid w:val="00E51FF6"/>
    <w:rsid w:val="00E612A5"/>
    <w:rsid w:val="00E65BC6"/>
    <w:rsid w:val="00E85AD7"/>
    <w:rsid w:val="00E8649D"/>
    <w:rsid w:val="00E910DA"/>
    <w:rsid w:val="00E93220"/>
    <w:rsid w:val="00ED1338"/>
    <w:rsid w:val="00ED1966"/>
    <w:rsid w:val="00ED59D8"/>
    <w:rsid w:val="00EE6ADE"/>
    <w:rsid w:val="00EF59E0"/>
    <w:rsid w:val="00F24A2D"/>
    <w:rsid w:val="00F33665"/>
    <w:rsid w:val="00F71AC9"/>
    <w:rsid w:val="00FC6FD9"/>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192A813"/>
  <w15:chartTrackingRefBased/>
  <w15:docId w15:val="{03DBA189-CA27-FB46-8EDF-A2A34D8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3A3"/>
    <w:pPr>
      <w:ind w:leftChars="400" w:left="840"/>
    </w:pPr>
  </w:style>
  <w:style w:type="paragraph" w:styleId="a4">
    <w:name w:val="header"/>
    <w:basedOn w:val="a"/>
    <w:link w:val="a5"/>
    <w:uiPriority w:val="99"/>
    <w:unhideWhenUsed/>
    <w:rsid w:val="007C114A"/>
    <w:pPr>
      <w:tabs>
        <w:tab w:val="center" w:pos="4252"/>
        <w:tab w:val="right" w:pos="8504"/>
      </w:tabs>
      <w:snapToGrid w:val="0"/>
    </w:pPr>
  </w:style>
  <w:style w:type="character" w:customStyle="1" w:styleId="a5">
    <w:name w:val="ヘッダー (文字)"/>
    <w:basedOn w:val="a0"/>
    <w:link w:val="a4"/>
    <w:uiPriority w:val="99"/>
    <w:rsid w:val="007C114A"/>
  </w:style>
  <w:style w:type="paragraph" w:styleId="a6">
    <w:name w:val="footer"/>
    <w:basedOn w:val="a"/>
    <w:link w:val="a7"/>
    <w:uiPriority w:val="99"/>
    <w:unhideWhenUsed/>
    <w:rsid w:val="007C114A"/>
    <w:pPr>
      <w:tabs>
        <w:tab w:val="center" w:pos="4252"/>
        <w:tab w:val="right" w:pos="8504"/>
      </w:tabs>
      <w:snapToGrid w:val="0"/>
    </w:pPr>
  </w:style>
  <w:style w:type="character" w:customStyle="1" w:styleId="a7">
    <w:name w:val="フッター (文字)"/>
    <w:basedOn w:val="a0"/>
    <w:link w:val="a6"/>
    <w:uiPriority w:val="99"/>
    <w:rsid w:val="007C114A"/>
  </w:style>
  <w:style w:type="table" w:styleId="a8">
    <w:name w:val="Table Grid"/>
    <w:basedOn w:val="a1"/>
    <w:uiPriority w:val="39"/>
    <w:rsid w:val="006E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E8F"/>
    <w:pPr>
      <w:widowControl w:val="0"/>
      <w:autoSpaceDE w:val="0"/>
      <w:autoSpaceDN w:val="0"/>
      <w:adjustRightInd w:val="0"/>
      <w:ind w:leftChars="135" w:left="401" w:hangingChars="266" w:hanging="266"/>
    </w:pPr>
    <w:rPr>
      <w:rFonts w:ascii="ＭＳ 明朝" w:eastAsia="ＭＳ 明朝" w:cs="ＭＳ 明朝"/>
      <w:color w:val="000000"/>
      <w:kern w:val="0"/>
      <w:sz w:val="24"/>
    </w:rPr>
  </w:style>
  <w:style w:type="character" w:styleId="a9">
    <w:name w:val="Hyperlink"/>
    <w:basedOn w:val="a0"/>
    <w:uiPriority w:val="99"/>
    <w:unhideWhenUsed/>
    <w:rsid w:val="00C20375"/>
    <w:rPr>
      <w:color w:val="0563C1" w:themeColor="hyperlink"/>
      <w:u w:val="single"/>
    </w:rPr>
  </w:style>
  <w:style w:type="paragraph" w:styleId="aa">
    <w:name w:val="Balloon Text"/>
    <w:basedOn w:val="a"/>
    <w:link w:val="ab"/>
    <w:uiPriority w:val="99"/>
    <w:semiHidden/>
    <w:unhideWhenUsed/>
    <w:rsid w:val="005D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36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7CA2-574B-4DCE-A3A1-74BC638D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1774</Words>
  <Characters>10116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谷口　恵祐</cp:lastModifiedBy>
  <cp:revision>2</cp:revision>
  <cp:lastPrinted>2026-04-03T05:40:00Z</cp:lastPrinted>
  <dcterms:created xsi:type="dcterms:W3CDTF">2026-04-03T06:02:00Z</dcterms:created>
  <dcterms:modified xsi:type="dcterms:W3CDTF">2026-04-03T06:02:00Z</dcterms:modified>
</cp:coreProperties>
</file>